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8038D">
      <w:pPr>
        <w:pStyle w:val="5"/>
        <w:numPr>
          <w:ilvl w:val="0"/>
          <w:numId w:val="0"/>
        </w:numPr>
        <w:ind w:leftChars="0"/>
        <w:rPr>
          <w:rFonts w:hint="default"/>
          <w:b w:val="0"/>
          <w:bCs/>
        </w:rPr>
      </w:pPr>
      <w:bookmarkStart w:id="1" w:name="_GoBack"/>
      <w:bookmarkEnd w:id="1"/>
      <w:r>
        <w:rPr>
          <w:rFonts w:hint="default"/>
          <w:b w:val="0"/>
          <w:bCs/>
        </w:rPr>
        <w:t>ОПШТА ПИТАЊА</w:t>
      </w:r>
    </w:p>
    <w:p w14:paraId="7BE6BECE">
      <w:pPr>
        <w:pStyle w:val="5"/>
        <w:numPr>
          <w:ilvl w:val="0"/>
          <w:numId w:val="0"/>
        </w:numPr>
        <w:ind w:leftChars="0"/>
        <w:rPr>
          <w:rFonts w:hint="default"/>
          <w:b w:val="0"/>
          <w:bCs/>
        </w:rPr>
      </w:pPr>
    </w:p>
    <w:p w14:paraId="2D92EE0D">
      <w:pPr>
        <w:pStyle w:val="5"/>
        <w:numPr>
          <w:ilvl w:val="0"/>
          <w:numId w:val="1"/>
        </w:numPr>
      </w:pPr>
      <w:r>
        <w:t>Централна банка БиХ је по Уставу БиХ једина овлаштена/овлашћена институција за:</w:t>
      </w:r>
    </w:p>
    <w:p w14:paraId="78C33D77">
      <w:pPr>
        <w:rPr>
          <w:sz w:val="24"/>
          <w:szCs w:val="24"/>
          <w:lang w:val="sr-Cyrl-RS"/>
        </w:rPr>
      </w:pPr>
    </w:p>
    <w:p w14:paraId="1CC94DED">
      <w:pPr>
        <w:pStyle w:val="6"/>
      </w:pPr>
      <w:r>
        <w:t>Штампање/тискање новца и монетарну политику на цијелом подручју БиХ,</w:t>
      </w:r>
    </w:p>
    <w:p w14:paraId="00F89FF9">
      <w:pPr>
        <w:pStyle w:val="6"/>
      </w:pPr>
      <w:r>
        <w:t xml:space="preserve">Давање банкарских дозвола, одобрење кредита, штампање/тискање новца и вођење монетарне политике, </w:t>
      </w:r>
    </w:p>
    <w:p w14:paraId="7236FC90">
      <w:pPr>
        <w:pStyle w:val="6"/>
      </w:pPr>
      <w:r>
        <w:t>Задуживање у иностранству/иноземству,</w:t>
      </w:r>
    </w:p>
    <w:p w14:paraId="03E7462C">
      <w:pPr>
        <w:pStyle w:val="6"/>
      </w:pPr>
      <w:r>
        <w:t>Одобравање међународних кредита и банкарски систем/сустав БиХ.</w:t>
      </w:r>
    </w:p>
    <w:p w14:paraId="1A4E9A50">
      <w:pPr>
        <w:pStyle w:val="4"/>
        <w:ind w:left="567"/>
        <w:rPr>
          <w:sz w:val="24"/>
          <w:szCs w:val="24"/>
          <w:lang w:val="sr-Cyrl-RS"/>
        </w:rPr>
      </w:pPr>
    </w:p>
    <w:p w14:paraId="74581B97">
      <w:pPr>
        <w:pStyle w:val="5"/>
        <w:numPr>
          <w:ilvl w:val="0"/>
          <w:numId w:val="1"/>
        </w:numPr>
      </w:pPr>
      <w:r>
        <w:t>Ко/тко именује предсједавајућег/предсједатеља Вијећа/Савјета министара БиХ?</w:t>
      </w:r>
    </w:p>
    <w:p w14:paraId="36B00B1E">
      <w:pPr>
        <w:rPr>
          <w:sz w:val="24"/>
          <w:szCs w:val="24"/>
          <w:lang w:val="sr-Cyrl-RS"/>
        </w:rPr>
      </w:pPr>
    </w:p>
    <w:p w14:paraId="4CD499C6">
      <w:pPr>
        <w:pStyle w:val="6"/>
      </w:pPr>
      <w:r>
        <w:t>Предсједништво БиХ,</w:t>
      </w:r>
    </w:p>
    <w:p w14:paraId="3C06101A">
      <w:pPr>
        <w:pStyle w:val="6"/>
      </w:pPr>
      <w:r>
        <w:t>Дом народа,</w:t>
      </w:r>
    </w:p>
    <w:p w14:paraId="528D7B76">
      <w:pPr>
        <w:pStyle w:val="6"/>
      </w:pPr>
      <w:r>
        <w:t xml:space="preserve">Представнички/Заступнички дом, </w:t>
      </w:r>
    </w:p>
    <w:p w14:paraId="0F769793">
      <w:pPr>
        <w:pStyle w:val="6"/>
      </w:pPr>
      <w:r>
        <w:t>Парламентарна скупштина БиХ.</w:t>
      </w:r>
    </w:p>
    <w:p w14:paraId="60517A3A">
      <w:pPr>
        <w:pStyle w:val="4"/>
        <w:ind w:left="0"/>
        <w:rPr>
          <w:sz w:val="24"/>
          <w:szCs w:val="24"/>
          <w:lang w:val="sr-Cyrl-RS"/>
        </w:rPr>
      </w:pPr>
    </w:p>
    <w:p w14:paraId="7BF02176">
      <w:pPr>
        <w:pStyle w:val="5"/>
        <w:numPr>
          <w:ilvl w:val="0"/>
          <w:numId w:val="1"/>
        </w:numPr>
      </w:pPr>
      <w:r>
        <w:t>Одлуку о сагласности/сугласности за ратификацију уговора доноси:</w:t>
      </w:r>
    </w:p>
    <w:p w14:paraId="4640AB78">
      <w:pPr>
        <w:rPr>
          <w:sz w:val="24"/>
          <w:szCs w:val="24"/>
          <w:lang w:val="sr-Cyrl-RS"/>
        </w:rPr>
      </w:pPr>
    </w:p>
    <w:p w14:paraId="4A5A533C">
      <w:pPr>
        <w:pStyle w:val="6"/>
      </w:pPr>
      <w:r>
        <w:t>Предсједништво БиХ,</w:t>
      </w:r>
    </w:p>
    <w:p w14:paraId="05B8F26C">
      <w:pPr>
        <w:pStyle w:val="6"/>
      </w:pPr>
      <w:r>
        <w:t>Парламентарна скупштина БиХ,</w:t>
      </w:r>
    </w:p>
    <w:p w14:paraId="309235CC">
      <w:pPr>
        <w:pStyle w:val="6"/>
      </w:pPr>
      <w:r>
        <w:t>Стални комитет БиХ,</w:t>
      </w:r>
    </w:p>
    <w:p w14:paraId="3A989039">
      <w:pPr>
        <w:pStyle w:val="6"/>
      </w:pPr>
      <w:r>
        <w:t>Вијеће/Савјет министара БиХ.</w:t>
      </w:r>
    </w:p>
    <w:p w14:paraId="689F17CE">
      <w:pPr>
        <w:rPr>
          <w:sz w:val="24"/>
          <w:szCs w:val="24"/>
          <w:lang w:val="sr-Cyrl-RS"/>
        </w:rPr>
      </w:pPr>
    </w:p>
    <w:p w14:paraId="3650AA49">
      <w:pPr>
        <w:pStyle w:val="5"/>
        <w:numPr>
          <w:ilvl w:val="0"/>
          <w:numId w:val="1"/>
        </w:numPr>
      </w:pPr>
      <w:r>
        <w:t>По Уставу БиХ, Вијеће/Савјет министара БиХ чине:</w:t>
      </w:r>
    </w:p>
    <w:p w14:paraId="4FA18B75">
      <w:pPr>
        <w:rPr>
          <w:sz w:val="24"/>
          <w:szCs w:val="24"/>
          <w:lang w:val="sr-Cyrl-RS"/>
        </w:rPr>
      </w:pPr>
    </w:p>
    <w:p w14:paraId="036FF8A6">
      <w:pPr>
        <w:pStyle w:val="6"/>
      </w:pPr>
      <w:r>
        <w:t>Предсједавајући/предсједатељ, замјеници предсједавајућег/предсједатеља и министри,</w:t>
      </w:r>
    </w:p>
    <w:p w14:paraId="79A2B66B">
      <w:pPr>
        <w:pStyle w:val="6"/>
      </w:pPr>
      <w:r>
        <w:t>Предсједавајући/пресједатељ, замјеници предсједавајућег/предсједатеља, министри и замјеници министара,</w:t>
      </w:r>
    </w:p>
    <w:p w14:paraId="723D16F6">
      <w:pPr>
        <w:pStyle w:val="6"/>
      </w:pPr>
      <w:r>
        <w:t>Предсједавајући/предсједатељ, министри и замјеници министара,</w:t>
      </w:r>
    </w:p>
    <w:p w14:paraId="3DA372D3">
      <w:pPr>
        <w:pStyle w:val="6"/>
      </w:pPr>
      <w:r>
        <w:t>Предсједавајући/предсједатељ и министри.</w:t>
      </w:r>
    </w:p>
    <w:p w14:paraId="75D976A7">
      <w:pPr>
        <w:pStyle w:val="4"/>
        <w:ind w:left="0"/>
        <w:rPr>
          <w:sz w:val="24"/>
          <w:szCs w:val="24"/>
          <w:lang w:val="sr-Cyrl-RS"/>
        </w:rPr>
      </w:pPr>
    </w:p>
    <w:p w14:paraId="1FFF34EA">
      <w:pPr>
        <w:pStyle w:val="5"/>
        <w:numPr>
          <w:ilvl w:val="0"/>
          <w:numId w:val="1"/>
        </w:numPr>
      </w:pPr>
      <w:r>
        <w:t>Постоји држављанство БиХ и држављанство сваког ентитета под условом/увјетом да су сви:</w:t>
      </w:r>
    </w:p>
    <w:p w14:paraId="1C9DBF44">
      <w:pPr>
        <w:rPr>
          <w:sz w:val="24"/>
          <w:szCs w:val="24"/>
          <w:lang w:val="sr-Cyrl-RS"/>
        </w:rPr>
      </w:pPr>
    </w:p>
    <w:p w14:paraId="6ABF4767">
      <w:pPr>
        <w:pStyle w:val="6"/>
      </w:pPr>
      <w:r>
        <w:t>Држављани било којег ентитета, самим тим су држављани БиХ,</w:t>
      </w:r>
    </w:p>
    <w:p w14:paraId="472320FF">
      <w:pPr>
        <w:pStyle w:val="6"/>
      </w:pPr>
      <w:r>
        <w:t xml:space="preserve">Држављани Републике БиХ, по сили закона, држављани БиХ и ентитета, </w:t>
      </w:r>
    </w:p>
    <w:p w14:paraId="29B5A3AA">
      <w:pPr>
        <w:pStyle w:val="6"/>
      </w:pPr>
      <w:r>
        <w:t>Држављани БиХ, самим тим држављани било којег ентитета,</w:t>
      </w:r>
    </w:p>
    <w:p w14:paraId="7B80AD91">
      <w:pPr>
        <w:pStyle w:val="6"/>
      </w:pPr>
      <w:r>
        <w:t>Грађани рођени у БиХ, по сили закона, држављани БиХ и ентитета.</w:t>
      </w:r>
    </w:p>
    <w:p w14:paraId="393CE217">
      <w:pPr>
        <w:pStyle w:val="4"/>
        <w:ind w:left="0"/>
        <w:rPr>
          <w:sz w:val="24"/>
          <w:szCs w:val="24"/>
          <w:lang w:val="sr-Cyrl-RS"/>
        </w:rPr>
      </w:pPr>
    </w:p>
    <w:p w14:paraId="057D6605">
      <w:pPr>
        <w:pStyle w:val="5"/>
        <w:numPr>
          <w:ilvl w:val="0"/>
          <w:numId w:val="1"/>
        </w:numPr>
      </w:pPr>
      <w:r>
        <w:t>Приједлог да се приступи промјени Устава Републике Српске може поднијети:</w:t>
      </w:r>
    </w:p>
    <w:p w14:paraId="446E66F9">
      <w:pPr>
        <w:rPr>
          <w:sz w:val="24"/>
          <w:szCs w:val="24"/>
          <w:lang w:val="sr-Cyrl-RS"/>
        </w:rPr>
      </w:pPr>
    </w:p>
    <w:p w14:paraId="5A713466">
      <w:pPr>
        <w:pStyle w:val="6"/>
      </w:pPr>
      <w:r>
        <w:t>Сенат,</w:t>
      </w:r>
    </w:p>
    <w:p w14:paraId="43F41402">
      <w:pPr>
        <w:pStyle w:val="6"/>
      </w:pPr>
      <w:r>
        <w:t>ОХР и Уред/Канцеларија специјалног представника ЕУ,</w:t>
      </w:r>
    </w:p>
    <w:p w14:paraId="7647413E">
      <w:pPr>
        <w:pStyle w:val="6"/>
      </w:pPr>
      <w:r>
        <w:t>Предсједник Републике Српске, Влада и најмање 30 народних посланика/заступника,</w:t>
      </w:r>
    </w:p>
    <w:p w14:paraId="5A6E5AAD">
      <w:pPr>
        <w:pStyle w:val="6"/>
      </w:pPr>
      <w:r>
        <w:t>Предсједник Републике Српске, Уставни суд, Вијеће народа и сваки клуб народних посланика/ заступника.</w:t>
      </w:r>
    </w:p>
    <w:p w14:paraId="3FC77CFA">
      <w:pPr>
        <w:pStyle w:val="4"/>
        <w:ind w:left="0"/>
        <w:rPr>
          <w:sz w:val="24"/>
          <w:szCs w:val="24"/>
          <w:lang w:val="sr-Cyrl-RS"/>
        </w:rPr>
      </w:pPr>
    </w:p>
    <w:p w14:paraId="4DE43FC9">
      <w:pPr>
        <w:pStyle w:val="5"/>
        <w:numPr>
          <w:ilvl w:val="0"/>
          <w:numId w:val="1"/>
        </w:numPr>
      </w:pPr>
      <w:r>
        <w:t>Представнички/Заступнички дом Парламента Федерације БиХ састоји се од:</w:t>
      </w:r>
    </w:p>
    <w:p w14:paraId="486FDF61">
      <w:pPr>
        <w:rPr>
          <w:sz w:val="24"/>
          <w:szCs w:val="24"/>
          <w:lang w:val="sr-Cyrl-RS"/>
        </w:rPr>
      </w:pPr>
    </w:p>
    <w:p w14:paraId="06D97285">
      <w:pPr>
        <w:pStyle w:val="6"/>
      </w:pPr>
      <w:r>
        <w:t>97 заступника/посланика,</w:t>
      </w:r>
    </w:p>
    <w:p w14:paraId="5F0B0978">
      <w:pPr>
        <w:pStyle w:val="6"/>
      </w:pPr>
      <w:r>
        <w:t>112 заступника/посланика,</w:t>
      </w:r>
    </w:p>
    <w:p w14:paraId="4577206D">
      <w:pPr>
        <w:pStyle w:val="6"/>
      </w:pPr>
      <w:r>
        <w:t>42 заступника/посланика,</w:t>
      </w:r>
    </w:p>
    <w:p w14:paraId="29897546">
      <w:pPr>
        <w:pStyle w:val="6"/>
      </w:pPr>
      <w:r>
        <w:t>98 заступника/посланика.</w:t>
      </w:r>
    </w:p>
    <w:p w14:paraId="58674D3B">
      <w:pPr>
        <w:pStyle w:val="4"/>
        <w:ind w:left="0"/>
        <w:rPr>
          <w:sz w:val="24"/>
          <w:szCs w:val="24"/>
          <w:lang w:val="sr-Cyrl-RS"/>
        </w:rPr>
      </w:pPr>
    </w:p>
    <w:p w14:paraId="6A6FDA48">
      <w:pPr>
        <w:pStyle w:val="5"/>
        <w:numPr>
          <w:ilvl w:val="0"/>
          <w:numId w:val="1"/>
        </w:numPr>
      </w:pPr>
      <w:r>
        <w:t>Ратификацију међународних уговора по Уставу БиХ врши:</w:t>
      </w:r>
    </w:p>
    <w:p w14:paraId="6015D971">
      <w:pPr>
        <w:rPr>
          <w:sz w:val="24"/>
          <w:szCs w:val="24"/>
          <w:lang w:val="sr-Cyrl-RS"/>
        </w:rPr>
      </w:pPr>
    </w:p>
    <w:p w14:paraId="4143A35C">
      <w:pPr>
        <w:pStyle w:val="6"/>
      </w:pPr>
      <w:r>
        <w:t xml:space="preserve">Вијеће/Савјет министара БиХ, </w:t>
      </w:r>
    </w:p>
    <w:p w14:paraId="5ADEDC0F">
      <w:pPr>
        <w:pStyle w:val="6"/>
      </w:pPr>
      <w:r>
        <w:t>Предсједништво,</w:t>
      </w:r>
    </w:p>
    <w:p w14:paraId="32AD0AE9">
      <w:pPr>
        <w:pStyle w:val="6"/>
      </w:pPr>
      <w:r>
        <w:t>Парламентарна скупштина,</w:t>
      </w:r>
    </w:p>
    <w:p w14:paraId="2959CE37">
      <w:pPr>
        <w:pStyle w:val="6"/>
      </w:pPr>
      <w:r>
        <w:t>Предсједништво уз претходну сагласност/сугласност Парламентарне скупштине.</w:t>
      </w:r>
    </w:p>
    <w:p w14:paraId="4A2D515C">
      <w:pPr>
        <w:pStyle w:val="4"/>
        <w:ind w:left="0"/>
        <w:rPr>
          <w:sz w:val="24"/>
          <w:szCs w:val="24"/>
          <w:lang w:val="sr-Cyrl-RS"/>
        </w:rPr>
      </w:pPr>
    </w:p>
    <w:p w14:paraId="10823653">
      <w:pPr>
        <w:pStyle w:val="5"/>
        <w:numPr>
          <w:ilvl w:val="0"/>
          <w:numId w:val="1"/>
        </w:numPr>
      </w:pPr>
      <w:r>
        <w:t>Спорове да ли одлука ентитета да успостави посебне паралелне односе са сусједном државом или да ли је одредба Устава или закона ентитета у складу са Уставом БиХ, могу покренути:</w:t>
      </w:r>
    </w:p>
    <w:p w14:paraId="3942DAE0">
      <w:pPr>
        <w:pStyle w:val="6"/>
      </w:pPr>
      <w:r>
        <w:t>Чланови Предсједништва, предсједавајући/предсједатељ Вијећа/Савјета министара БиХ, предсједавајући/предсједатељ и замјеници предсједавајућег/предсједатеља било којег дома Парламентарне скупштине БиХ, од стране 1/4 оба дома Парламентарне скупштине БиХ као и од стране 1/4 било којег дома законодавног органа/тијела ентитета,</w:t>
      </w:r>
    </w:p>
    <w:p w14:paraId="54D3A156">
      <w:pPr>
        <w:pStyle w:val="6"/>
      </w:pPr>
      <w:r>
        <w:t>Чланови Предсједништва, предсједавајући/предсједатељ Вијећа/Савјета министара БиХ, предсједници ентитета и њихови замјеници, предсједавајући/предсједатељи домова законодавних органа/тијела БиХ и ентитета и њихови замјеници, те 1/4 домова законодавних органа/тијела БиХ или ентитета,</w:t>
      </w:r>
    </w:p>
    <w:p w14:paraId="55E1318A">
      <w:pPr>
        <w:pStyle w:val="6"/>
      </w:pPr>
      <w:r>
        <w:t>Чланови Предсједништва, предсједавајући/предсједатељ Вијећа/Савјета министара БиХ, предсједници ентитета и њихови замјеници, премијери влада ентитета и њихови замјеници, те предсједавајући/предсједатељи законодавних органа/тијела БиХ и ентитета односно 1/4 истих органа/тијела,</w:t>
      </w:r>
    </w:p>
    <w:p w14:paraId="05073A72">
      <w:pPr>
        <w:pStyle w:val="6"/>
      </w:pPr>
      <w:r>
        <w:t>Чланови Предсједништва, предсједавајући/предсједатељ Вијећа/Савјета министара БиХ, предсједавајући/предсједатељи домова Парламентарне скупштине БиХ и њихови замјеници, те 1/4 оба дома Парламентарне скупштине БиХ</w:t>
      </w:r>
    </w:p>
    <w:p w14:paraId="0A829E91">
      <w:pPr>
        <w:pStyle w:val="4"/>
        <w:ind w:left="0"/>
        <w:rPr>
          <w:sz w:val="24"/>
          <w:szCs w:val="24"/>
          <w:lang w:val="sr-Cyrl-RS"/>
        </w:rPr>
      </w:pPr>
    </w:p>
    <w:p w14:paraId="27AE32B1">
      <w:pPr>
        <w:pStyle w:val="5"/>
        <w:numPr>
          <w:ilvl w:val="0"/>
          <w:numId w:val="1"/>
        </w:numPr>
      </w:pPr>
      <w:r>
        <w:t>У Уставу Републике Српске грађанима се гарантује/јамчи/јемчи слобода изражавања националне припадности и културе и право употребе/упорабе свог језика и писма:</w:t>
      </w:r>
    </w:p>
    <w:p w14:paraId="5CA0AEAD">
      <w:pPr>
        <w:rPr>
          <w:sz w:val="24"/>
          <w:szCs w:val="24"/>
          <w:lang w:val="sr-Cyrl-RS"/>
        </w:rPr>
      </w:pPr>
    </w:p>
    <w:p w14:paraId="1B5A1ABC">
      <w:pPr>
        <w:pStyle w:val="6"/>
      </w:pPr>
      <w:r>
        <w:t>Ако се изјасне да припадају једном од конститутивних народа,</w:t>
      </w:r>
    </w:p>
    <w:p w14:paraId="6AC069BF">
      <w:pPr>
        <w:pStyle w:val="6"/>
      </w:pPr>
      <w:r>
        <w:t>Нико/нитко није дужан да се изјашњава о својој националној припадности,</w:t>
      </w:r>
    </w:p>
    <w:p w14:paraId="72A5C137">
      <w:pPr>
        <w:pStyle w:val="6"/>
      </w:pPr>
      <w:r>
        <w:t>Ако то затраже путем надлежног суда или од ОХР-а,</w:t>
      </w:r>
    </w:p>
    <w:p w14:paraId="6BDC8CCA">
      <w:pPr>
        <w:pStyle w:val="6"/>
      </w:pPr>
      <w:r>
        <w:t>Уз доказ да припадају једној од 17 националних мањина.</w:t>
      </w:r>
    </w:p>
    <w:p w14:paraId="230E7A00">
      <w:pPr>
        <w:pStyle w:val="4"/>
        <w:ind w:left="0"/>
        <w:rPr>
          <w:sz w:val="24"/>
          <w:szCs w:val="24"/>
          <w:lang w:val="sr-Cyrl-RS"/>
        </w:rPr>
      </w:pPr>
    </w:p>
    <w:p w14:paraId="36231D43">
      <w:pPr>
        <w:pStyle w:val="5"/>
        <w:numPr>
          <w:ilvl w:val="0"/>
          <w:numId w:val="1"/>
        </w:numPr>
      </w:pPr>
      <w:r>
        <w:t>Устав БиХ је ступио на снагу:</w:t>
      </w:r>
    </w:p>
    <w:p w14:paraId="7C266635">
      <w:pPr>
        <w:rPr>
          <w:sz w:val="24"/>
          <w:szCs w:val="24"/>
          <w:lang w:val="sr-Cyrl-RS"/>
        </w:rPr>
      </w:pPr>
    </w:p>
    <w:p w14:paraId="682BFB68">
      <w:pPr>
        <w:pStyle w:val="6"/>
      </w:pPr>
      <w:r>
        <w:t xml:space="preserve">Парафирањем Дејтонског (Daytonskog) споразума, 21.11.1995. године у Дејтону (Daytonu), </w:t>
      </w:r>
    </w:p>
    <w:p w14:paraId="7A58C43B">
      <w:pPr>
        <w:pStyle w:val="6"/>
      </w:pPr>
      <w:r>
        <w:t>Усвајањем од Парламентарне скупштине БиХ,</w:t>
      </w:r>
    </w:p>
    <w:p w14:paraId="3A6D0A83">
      <w:pPr>
        <w:pStyle w:val="6"/>
      </w:pPr>
      <w:r>
        <w:t xml:space="preserve">Потписивањем Опћег/Општег оквирног споразума о миру у БиХ, 14. 12. 1995. године у Паризу, </w:t>
      </w:r>
    </w:p>
    <w:p w14:paraId="6F9C6995">
      <w:pPr>
        <w:pStyle w:val="6"/>
      </w:pPr>
      <w:r>
        <w:t>Објављивањем у "Службеном гласнику БиХ".</w:t>
      </w:r>
    </w:p>
    <w:p w14:paraId="0E3C654E">
      <w:pPr>
        <w:pStyle w:val="4"/>
        <w:ind w:left="0"/>
        <w:rPr>
          <w:sz w:val="24"/>
          <w:szCs w:val="24"/>
          <w:lang w:val="sr-Cyrl-RS"/>
        </w:rPr>
      </w:pPr>
    </w:p>
    <w:p w14:paraId="27C4E41E">
      <w:pPr>
        <w:pStyle w:val="5"/>
        <w:numPr>
          <w:ilvl w:val="0"/>
          <w:numId w:val="1"/>
        </w:numPr>
      </w:pPr>
      <w:r>
        <w:t>Уставом БиХ гарантовано/јамчено је уживање права и слобода, као и оних права и слобода:</w:t>
      </w:r>
    </w:p>
    <w:p w14:paraId="09AA26F9">
      <w:pPr>
        <w:rPr>
          <w:sz w:val="24"/>
          <w:szCs w:val="24"/>
          <w:lang w:val="sr-Cyrl-RS"/>
        </w:rPr>
      </w:pPr>
    </w:p>
    <w:p w14:paraId="5FA5D022">
      <w:pPr>
        <w:pStyle w:val="6"/>
      </w:pPr>
      <w:r>
        <w:t>Утврђених Повељом Уједињених нација,</w:t>
      </w:r>
    </w:p>
    <w:p w14:paraId="772E9299">
      <w:pPr>
        <w:pStyle w:val="6"/>
      </w:pPr>
      <w:r>
        <w:t>Предвиђених у међународним споразумима наведеним у Анексу И Устава БиХ,</w:t>
      </w:r>
    </w:p>
    <w:p w14:paraId="50BAE726">
      <w:pPr>
        <w:pStyle w:val="6"/>
      </w:pPr>
      <w:r>
        <w:t>Утврђеним међуентитетским споразумом,</w:t>
      </w:r>
    </w:p>
    <w:p w14:paraId="784DAD6B">
      <w:pPr>
        <w:pStyle w:val="6"/>
      </w:pPr>
      <w:r>
        <w:t>Утврђеним у пресудама Комисије/Повјеренства за људска права.</w:t>
      </w:r>
    </w:p>
    <w:p w14:paraId="323D2FA6">
      <w:pPr>
        <w:pStyle w:val="4"/>
        <w:ind w:left="0"/>
        <w:rPr>
          <w:sz w:val="24"/>
          <w:szCs w:val="24"/>
          <w:lang w:val="sr-Cyrl-RS"/>
        </w:rPr>
      </w:pPr>
    </w:p>
    <w:p w14:paraId="19FEA819">
      <w:pPr>
        <w:pStyle w:val="5"/>
        <w:numPr>
          <w:ilvl w:val="0"/>
          <w:numId w:val="1"/>
        </w:numPr>
      </w:pPr>
      <w:r>
        <w:t>Вијеће/Савјет министара БиХ за свој рад одговара:</w:t>
      </w:r>
    </w:p>
    <w:p w14:paraId="59839562">
      <w:pPr>
        <w:rPr>
          <w:sz w:val="24"/>
          <w:szCs w:val="24"/>
          <w:lang w:val="sr-Cyrl-RS"/>
        </w:rPr>
      </w:pPr>
    </w:p>
    <w:p w14:paraId="5B149DC7">
      <w:pPr>
        <w:pStyle w:val="6"/>
      </w:pPr>
      <w:r>
        <w:t xml:space="preserve">Заступничком/Представничком дому Парламентарне скупштине БиХ, </w:t>
      </w:r>
    </w:p>
    <w:p w14:paraId="2806A353">
      <w:pPr>
        <w:pStyle w:val="6"/>
      </w:pPr>
      <w:r>
        <w:t>Парламентарној скупштини БиХ,</w:t>
      </w:r>
    </w:p>
    <w:p w14:paraId="21B46F03">
      <w:pPr>
        <w:pStyle w:val="6"/>
      </w:pPr>
      <w:r>
        <w:t>Предсједништву БиХ,</w:t>
      </w:r>
    </w:p>
    <w:p w14:paraId="27309560">
      <w:pPr>
        <w:pStyle w:val="6"/>
      </w:pPr>
      <w:r>
        <w:t>Дому народа Парламентарне скупштине БиХ.</w:t>
      </w:r>
    </w:p>
    <w:p w14:paraId="3C8DBF3D">
      <w:pPr>
        <w:pStyle w:val="4"/>
        <w:ind w:left="0"/>
        <w:rPr>
          <w:sz w:val="24"/>
          <w:szCs w:val="24"/>
          <w:lang w:val="sr-Cyrl-RS"/>
        </w:rPr>
      </w:pPr>
    </w:p>
    <w:p w14:paraId="7E1178E5">
      <w:pPr>
        <w:pStyle w:val="5"/>
        <w:numPr>
          <w:ilvl w:val="0"/>
          <w:numId w:val="1"/>
        </w:numPr>
      </w:pPr>
      <w:r>
        <w:t>Законе БиХ доноси:</w:t>
      </w:r>
    </w:p>
    <w:p w14:paraId="7F57DA7B">
      <w:pPr>
        <w:rPr>
          <w:sz w:val="24"/>
          <w:szCs w:val="24"/>
          <w:lang w:val="sr-Cyrl-RS"/>
        </w:rPr>
      </w:pPr>
    </w:p>
    <w:p w14:paraId="68659319">
      <w:pPr>
        <w:pStyle w:val="6"/>
      </w:pPr>
      <w:r>
        <w:t>Представнички/Заступнички дом, уз одобрење Дома народа Парламентарне скупштине БиХ,</w:t>
      </w:r>
    </w:p>
    <w:p w14:paraId="1BC90E03">
      <w:pPr>
        <w:pStyle w:val="6"/>
      </w:pPr>
      <w:r>
        <w:t xml:space="preserve">Дом народа, уз претходну сагласност/сугласност Представничког/Заступничког дома Парламентарне скупштине БиХ, </w:t>
      </w:r>
    </w:p>
    <w:p w14:paraId="0B2B3A19">
      <w:pPr>
        <w:pStyle w:val="6"/>
      </w:pPr>
      <w:r>
        <w:t>Зависно/овисно од материје - неке Дом народа, а неке Представнички/Заступнички дом,</w:t>
      </w:r>
    </w:p>
    <w:p w14:paraId="6C2DAFC8">
      <w:pPr>
        <w:pStyle w:val="6"/>
      </w:pPr>
      <w:r>
        <w:t>Све законе морају усвојити у истоветном тексту оба дома Парламентарне скупштине БиХ.</w:t>
      </w:r>
    </w:p>
    <w:p w14:paraId="68E684D7">
      <w:pPr>
        <w:pStyle w:val="4"/>
        <w:ind w:left="0"/>
        <w:rPr>
          <w:sz w:val="24"/>
          <w:szCs w:val="24"/>
          <w:lang w:val="sr-Cyrl-RS"/>
        </w:rPr>
      </w:pPr>
    </w:p>
    <w:p w14:paraId="637346DB">
      <w:pPr>
        <w:pStyle w:val="5"/>
        <w:numPr>
          <w:ilvl w:val="0"/>
          <w:numId w:val="1"/>
        </w:numPr>
      </w:pPr>
      <w:r>
        <w:t>Законодавно тијело/орган кантона/жупаније састоји се од:</w:t>
      </w:r>
    </w:p>
    <w:p w14:paraId="70A799D6">
      <w:pPr>
        <w:rPr>
          <w:sz w:val="24"/>
          <w:szCs w:val="24"/>
          <w:lang w:val="sr-Cyrl-RS"/>
        </w:rPr>
      </w:pPr>
    </w:p>
    <w:p w14:paraId="68C59449">
      <w:pPr>
        <w:pStyle w:val="6"/>
      </w:pPr>
      <w:r>
        <w:t>Једног дома,</w:t>
      </w:r>
    </w:p>
    <w:p w14:paraId="7ED6A3EF">
      <w:pPr>
        <w:pStyle w:val="6"/>
      </w:pPr>
      <w:r>
        <w:t>Два дома,</w:t>
      </w:r>
    </w:p>
    <w:p w14:paraId="0B5C0BDA">
      <w:pPr>
        <w:pStyle w:val="6"/>
      </w:pPr>
      <w:r>
        <w:t>Дома народа,</w:t>
      </w:r>
    </w:p>
    <w:p w14:paraId="1332E520">
      <w:pPr>
        <w:pStyle w:val="6"/>
      </w:pPr>
      <w:r>
        <w:t>Три дома.</w:t>
      </w:r>
    </w:p>
    <w:p w14:paraId="4A281427">
      <w:pPr>
        <w:pStyle w:val="4"/>
        <w:ind w:left="0"/>
        <w:rPr>
          <w:sz w:val="24"/>
          <w:szCs w:val="24"/>
          <w:lang w:val="sr-Cyrl-RS"/>
        </w:rPr>
      </w:pPr>
    </w:p>
    <w:p w14:paraId="72B535A2">
      <w:pPr>
        <w:pStyle w:val="5"/>
        <w:numPr>
          <w:ilvl w:val="0"/>
          <w:numId w:val="1"/>
        </w:numPr>
      </w:pPr>
      <w:r>
        <w:t>Законодавну власт у Федерацији БиХ врши:</w:t>
      </w:r>
    </w:p>
    <w:p w14:paraId="2CD78A74">
      <w:pPr>
        <w:rPr>
          <w:sz w:val="24"/>
          <w:szCs w:val="24"/>
          <w:lang w:val="sr-Cyrl-RS"/>
        </w:rPr>
      </w:pPr>
    </w:p>
    <w:p w14:paraId="63E74EB1">
      <w:pPr>
        <w:pStyle w:val="6"/>
      </w:pPr>
      <w:r>
        <w:t xml:space="preserve">Представнички/Заступнички дом и Дома народа Парламента Федерације БиХ, </w:t>
      </w:r>
    </w:p>
    <w:p w14:paraId="3BC2D23D">
      <w:pPr>
        <w:pStyle w:val="6"/>
      </w:pPr>
      <w:r>
        <w:t>Представнички/Заступнички дом Парламента Федерације БиХ,</w:t>
      </w:r>
    </w:p>
    <w:p w14:paraId="7C33A83B">
      <w:pPr>
        <w:pStyle w:val="6"/>
      </w:pPr>
      <w:r>
        <w:t>Дом народа Парламента Федерације БиХ,</w:t>
      </w:r>
    </w:p>
    <w:p w14:paraId="213E72ED">
      <w:pPr>
        <w:pStyle w:val="6"/>
      </w:pPr>
      <w:r>
        <w:t>Представнички/Заступнички дом са скупштинама кантона/жупанија.</w:t>
      </w:r>
    </w:p>
    <w:p w14:paraId="2C08EAD5">
      <w:pPr>
        <w:pStyle w:val="4"/>
        <w:ind w:left="0"/>
        <w:rPr>
          <w:sz w:val="24"/>
          <w:szCs w:val="24"/>
          <w:lang w:val="sr-Cyrl-RS"/>
        </w:rPr>
      </w:pPr>
    </w:p>
    <w:p w14:paraId="72F52697">
      <w:pPr>
        <w:pStyle w:val="5"/>
        <w:numPr>
          <w:ilvl w:val="0"/>
          <w:numId w:val="1"/>
        </w:numPr>
      </w:pPr>
      <w:r>
        <w:t>Териториј(а) Брчком дистрикта БиХ обухвата цјелокупну територију/териториј опћине/општине Брчко у границама од:</w:t>
      </w:r>
    </w:p>
    <w:p w14:paraId="797F51EE">
      <w:pPr>
        <w:pStyle w:val="5"/>
        <w:ind w:left="1134"/>
      </w:pPr>
    </w:p>
    <w:p w14:paraId="17B002BE">
      <w:pPr>
        <w:pStyle w:val="6"/>
      </w:pPr>
      <w:r>
        <w:t>јануара/сијечња 1990. године,</w:t>
      </w:r>
    </w:p>
    <w:p w14:paraId="323ED990">
      <w:pPr>
        <w:pStyle w:val="6"/>
      </w:pPr>
      <w:r>
        <w:t>јануара/сијечња 1991. године,</w:t>
      </w:r>
    </w:p>
    <w:p w14:paraId="302D4028">
      <w:pPr>
        <w:pStyle w:val="6"/>
      </w:pPr>
      <w:r>
        <w:t>јануара/сијечња 1992. године,</w:t>
      </w:r>
    </w:p>
    <w:p w14:paraId="66B93B95">
      <w:pPr>
        <w:pStyle w:val="6"/>
      </w:pPr>
      <w:r>
        <w:t>јануара/сијечња 1993. године.</w:t>
      </w:r>
    </w:p>
    <w:p w14:paraId="4A97B22A">
      <w:pPr>
        <w:pStyle w:val="4"/>
        <w:ind w:left="0"/>
        <w:rPr>
          <w:sz w:val="24"/>
          <w:szCs w:val="24"/>
          <w:lang w:val="sr-Cyrl-RS"/>
        </w:rPr>
      </w:pPr>
    </w:p>
    <w:p w14:paraId="428B2BC7">
      <w:pPr>
        <w:pStyle w:val="5"/>
        <w:numPr>
          <w:ilvl w:val="0"/>
          <w:numId w:val="1"/>
        </w:numPr>
      </w:pPr>
      <w:r>
        <w:t>Брчко дистрикт БиХ представља:</w:t>
      </w:r>
    </w:p>
    <w:p w14:paraId="701B4FDA">
      <w:pPr>
        <w:rPr>
          <w:sz w:val="24"/>
          <w:szCs w:val="24"/>
          <w:lang w:val="sr-Cyrl-RS"/>
        </w:rPr>
      </w:pPr>
    </w:p>
    <w:p w14:paraId="62D340E0">
      <w:pPr>
        <w:pStyle w:val="6"/>
      </w:pPr>
      <w:r>
        <w:t>Супервизор за Брчко дистрикт БиХ,</w:t>
      </w:r>
    </w:p>
    <w:p w14:paraId="5D6CB3C1">
      <w:pPr>
        <w:pStyle w:val="6"/>
      </w:pPr>
      <w:r>
        <w:t>Градоначелник Брчко дистрикта БиХ,</w:t>
      </w:r>
    </w:p>
    <w:p w14:paraId="2E38DFE9">
      <w:pPr>
        <w:pStyle w:val="6"/>
      </w:pPr>
      <w:r>
        <w:t>Предсједник скупштине Брчко дистрикта БиХ,</w:t>
      </w:r>
    </w:p>
    <w:p w14:paraId="56F2BD98">
      <w:pPr>
        <w:pStyle w:val="6"/>
      </w:pPr>
      <w:r>
        <w:t>Влада Брчко дистрикта БиХ.</w:t>
      </w:r>
    </w:p>
    <w:p w14:paraId="6641AFAC">
      <w:pPr>
        <w:rPr>
          <w:sz w:val="24"/>
          <w:szCs w:val="24"/>
          <w:lang w:val="sr-Cyrl-RS"/>
        </w:rPr>
      </w:pPr>
    </w:p>
    <w:p w14:paraId="4B656546">
      <w:pPr>
        <w:pStyle w:val="5"/>
        <w:numPr>
          <w:ilvl w:val="0"/>
          <w:numId w:val="1"/>
        </w:numPr>
      </w:pPr>
      <w:r>
        <w:t>Териториј(а) Брчко дистрикта БиХ је у власништву/својини:</w:t>
      </w:r>
    </w:p>
    <w:p w14:paraId="43405C18">
      <w:pPr>
        <w:pStyle w:val="6"/>
      </w:pPr>
      <w:r>
        <w:t>Оба ентитета,</w:t>
      </w:r>
    </w:p>
    <w:p w14:paraId="1719ED79">
      <w:pPr>
        <w:pStyle w:val="6"/>
      </w:pPr>
      <w:r>
        <w:t>Босне и Херцеговине,</w:t>
      </w:r>
    </w:p>
    <w:p w14:paraId="58B7EBE2">
      <w:pPr>
        <w:pStyle w:val="6"/>
      </w:pPr>
      <w:r>
        <w:t>Међународне заједнице,</w:t>
      </w:r>
    </w:p>
    <w:p w14:paraId="10304017">
      <w:pPr>
        <w:pStyle w:val="6"/>
      </w:pPr>
      <w:r>
        <w:t>Становништва Брчко дистрикта БиХ.</w:t>
      </w:r>
    </w:p>
    <w:p w14:paraId="25416CAE">
      <w:pPr>
        <w:pStyle w:val="4"/>
        <w:ind w:left="0"/>
        <w:rPr>
          <w:sz w:val="24"/>
          <w:szCs w:val="24"/>
          <w:lang w:val="sr-Cyrl-RS"/>
        </w:rPr>
      </w:pPr>
    </w:p>
    <w:p w14:paraId="429D2ADB">
      <w:pPr>
        <w:pStyle w:val="5"/>
        <w:numPr>
          <w:ilvl w:val="0"/>
          <w:numId w:val="1"/>
        </w:numPr>
      </w:pPr>
      <w:r>
        <w:t>Приједлог буџета/прорачуна Брчко дистрикта БиХ Скупштини подноси:</w:t>
      </w:r>
    </w:p>
    <w:p w14:paraId="426CFBD6">
      <w:pPr>
        <w:rPr>
          <w:sz w:val="24"/>
          <w:szCs w:val="24"/>
          <w:lang w:val="sr-Cyrl-RS"/>
        </w:rPr>
      </w:pPr>
    </w:p>
    <w:p w14:paraId="6A060620">
      <w:pPr>
        <w:pStyle w:val="6"/>
      </w:pPr>
      <w:r>
        <w:t>Предсједник Скупштине Брчко дистрикта БиХ,</w:t>
      </w:r>
    </w:p>
    <w:p w14:paraId="0425DB1C">
      <w:pPr>
        <w:pStyle w:val="6"/>
      </w:pPr>
      <w:r>
        <w:t>Градоначелник у име Владе Брчко дистрикта БиХ,</w:t>
      </w:r>
    </w:p>
    <w:p w14:paraId="3B5380B6">
      <w:pPr>
        <w:pStyle w:val="6"/>
      </w:pPr>
      <w:r>
        <w:t>Влада Брчко дистрикта БиХ,</w:t>
      </w:r>
    </w:p>
    <w:p w14:paraId="4E918F61">
      <w:pPr>
        <w:pStyle w:val="6"/>
      </w:pPr>
      <w:r>
        <w:t>Супервизор за Брчко дистрикт БиХ.</w:t>
      </w:r>
    </w:p>
    <w:p w14:paraId="5D083119">
      <w:pPr>
        <w:pStyle w:val="4"/>
        <w:ind w:left="0"/>
        <w:rPr>
          <w:sz w:val="24"/>
          <w:szCs w:val="24"/>
          <w:lang w:val="sr-Cyrl-RS"/>
        </w:rPr>
      </w:pPr>
    </w:p>
    <w:p w14:paraId="37B4C3CB">
      <w:pPr>
        <w:pStyle w:val="5"/>
        <w:numPr>
          <w:ilvl w:val="0"/>
          <w:numId w:val="1"/>
        </w:numPr>
      </w:pPr>
      <w:r>
        <w:t>Градоначелника Брчко дистрикта БиХ бира:</w:t>
      </w:r>
    </w:p>
    <w:p w14:paraId="2215B646">
      <w:pPr>
        <w:rPr>
          <w:sz w:val="24"/>
          <w:szCs w:val="24"/>
          <w:lang w:val="sr-Cyrl-RS"/>
        </w:rPr>
      </w:pPr>
    </w:p>
    <w:p w14:paraId="35FE7246">
      <w:pPr>
        <w:pStyle w:val="6"/>
      </w:pPr>
      <w:r>
        <w:t>Влада Брчко дистрикта БиХ,</w:t>
      </w:r>
    </w:p>
    <w:p w14:paraId="7D72AEE8">
      <w:pPr>
        <w:pStyle w:val="6"/>
      </w:pPr>
      <w:r>
        <w:t xml:space="preserve">Супервизор за Брчко дистрикт БиХ, </w:t>
      </w:r>
    </w:p>
    <w:p w14:paraId="33AD056D">
      <w:pPr>
        <w:pStyle w:val="6"/>
      </w:pPr>
      <w:r>
        <w:t>Скупштина Брчко дистрикта БиХ,</w:t>
      </w:r>
    </w:p>
    <w:p w14:paraId="63EC3EA0">
      <w:pPr>
        <w:pStyle w:val="6"/>
      </w:pPr>
      <w:r>
        <w:t>Бира се директно/изравно на изборима.</w:t>
      </w:r>
    </w:p>
    <w:p w14:paraId="6D19FCB4">
      <w:pPr>
        <w:pStyle w:val="4"/>
        <w:ind w:left="0"/>
        <w:rPr>
          <w:sz w:val="24"/>
          <w:szCs w:val="24"/>
          <w:lang w:val="sr-Cyrl-RS"/>
        </w:rPr>
      </w:pPr>
    </w:p>
    <w:p w14:paraId="49ADE983">
      <w:pPr>
        <w:pStyle w:val="5"/>
        <w:numPr>
          <w:ilvl w:val="0"/>
          <w:numId w:val="1"/>
        </w:numPr>
      </w:pPr>
      <w:r>
        <w:t>Градоначелник Брчко дистрикта БиХ је одговоран за правилно руковођење и управљање Дистриктом:</w:t>
      </w:r>
    </w:p>
    <w:p w14:paraId="2FE417D0">
      <w:pPr>
        <w:rPr>
          <w:sz w:val="24"/>
          <w:szCs w:val="24"/>
          <w:lang w:val="sr-Cyrl-RS"/>
        </w:rPr>
      </w:pPr>
    </w:p>
    <w:p w14:paraId="5C725C81">
      <w:pPr>
        <w:pStyle w:val="6"/>
      </w:pPr>
      <w:r>
        <w:t>Влади Брчко дистрикта БиХ,</w:t>
      </w:r>
    </w:p>
    <w:p w14:paraId="2A53A7D1">
      <w:pPr>
        <w:pStyle w:val="6"/>
      </w:pPr>
      <w:r>
        <w:t xml:space="preserve">Супервизору Брчко дистрикта БиХ, </w:t>
      </w:r>
    </w:p>
    <w:p w14:paraId="6659C66E">
      <w:pPr>
        <w:pStyle w:val="6"/>
      </w:pPr>
      <w:r>
        <w:t>Скупштини Брчко дистрикта БиХ,</w:t>
      </w:r>
    </w:p>
    <w:p w14:paraId="12EA1F15">
      <w:pPr>
        <w:pStyle w:val="6"/>
      </w:pPr>
      <w:r>
        <w:t>Колегију(му) Владе.</w:t>
      </w:r>
    </w:p>
    <w:p w14:paraId="16D245C4">
      <w:pPr>
        <w:pStyle w:val="4"/>
        <w:ind w:left="0"/>
        <w:rPr>
          <w:sz w:val="24"/>
          <w:szCs w:val="24"/>
          <w:lang w:val="sr-Cyrl-RS"/>
        </w:rPr>
      </w:pPr>
    </w:p>
    <w:p w14:paraId="4A9E1A46">
      <w:pPr>
        <w:pStyle w:val="5"/>
        <w:numPr>
          <w:ilvl w:val="0"/>
          <w:numId w:val="1"/>
        </w:numPr>
      </w:pPr>
      <w:r>
        <w:t>За (с)провођење закона у Брчко дистрикту БиХ и правилно руковођење и управљање Дистриктом одговоран је:</w:t>
      </w:r>
    </w:p>
    <w:p w14:paraId="2E62BEDB">
      <w:pPr>
        <w:rPr>
          <w:sz w:val="24"/>
          <w:szCs w:val="24"/>
          <w:lang w:val="sr-Cyrl-RS"/>
        </w:rPr>
      </w:pPr>
    </w:p>
    <w:p w14:paraId="1D409FB8">
      <w:pPr>
        <w:pStyle w:val="6"/>
      </w:pPr>
      <w:r>
        <w:t>Предсједник Скупштине Брчко дистрикта БиХ,</w:t>
      </w:r>
    </w:p>
    <w:p w14:paraId="533C063F">
      <w:pPr>
        <w:pStyle w:val="6"/>
      </w:pPr>
      <w:r>
        <w:t xml:space="preserve">Главни координатор Владе Брчко дистрикта БиХ, </w:t>
      </w:r>
    </w:p>
    <w:p w14:paraId="40C885C3">
      <w:pPr>
        <w:pStyle w:val="6"/>
      </w:pPr>
      <w:r>
        <w:t>Градоначелник,</w:t>
      </w:r>
    </w:p>
    <w:p w14:paraId="363FC56E">
      <w:pPr>
        <w:pStyle w:val="6"/>
      </w:pPr>
      <w:r>
        <w:t>Секретар/тајник Владе.</w:t>
      </w:r>
    </w:p>
    <w:p w14:paraId="5C412F14">
      <w:pPr>
        <w:pStyle w:val="4"/>
        <w:ind w:left="0"/>
        <w:rPr>
          <w:sz w:val="24"/>
          <w:szCs w:val="24"/>
          <w:lang w:val="sr-Cyrl-RS"/>
        </w:rPr>
      </w:pPr>
    </w:p>
    <w:p w14:paraId="2F956A84">
      <w:pPr>
        <w:pStyle w:val="5"/>
        <w:numPr>
          <w:ilvl w:val="0"/>
          <w:numId w:val="1"/>
        </w:numPr>
      </w:pPr>
      <w:r>
        <w:t>Кандидата за мјесто градоначелника Брчко дистрикта БиХ може номиновати/номинирати:</w:t>
      </w:r>
    </w:p>
    <w:p w14:paraId="122416C2">
      <w:pPr>
        <w:rPr>
          <w:sz w:val="24"/>
          <w:szCs w:val="24"/>
          <w:lang w:val="sr-Cyrl-RS"/>
        </w:rPr>
      </w:pPr>
    </w:p>
    <w:p w14:paraId="0D89CAED">
      <w:pPr>
        <w:pStyle w:val="6"/>
      </w:pPr>
      <w:r>
        <w:t xml:space="preserve">Предсједник Скупштине Брчко дистрикта БиХ, </w:t>
      </w:r>
    </w:p>
    <w:p w14:paraId="7A3A8D48">
      <w:pPr>
        <w:pStyle w:val="6"/>
      </w:pPr>
      <w:r>
        <w:t>Супервизор Брчко дистрикта БиХ,</w:t>
      </w:r>
    </w:p>
    <w:p w14:paraId="334B0349">
      <w:pPr>
        <w:pStyle w:val="6"/>
      </w:pPr>
      <w:r>
        <w:t xml:space="preserve">Посланик/заступник Скупштине Брчко дистикта БиХ, </w:t>
      </w:r>
    </w:p>
    <w:p w14:paraId="1DC3C939">
      <w:pPr>
        <w:pStyle w:val="6"/>
      </w:pPr>
      <w:r>
        <w:t>Сваки грађанин Брчко дистрикта БиХ.</w:t>
      </w:r>
    </w:p>
    <w:p w14:paraId="44038AB0">
      <w:pPr>
        <w:pStyle w:val="4"/>
        <w:ind w:left="0"/>
        <w:rPr>
          <w:sz w:val="24"/>
          <w:szCs w:val="24"/>
          <w:lang w:val="sr-Cyrl-RS"/>
        </w:rPr>
      </w:pPr>
    </w:p>
    <w:p w14:paraId="59A90D02">
      <w:pPr>
        <w:pStyle w:val="5"/>
        <w:numPr>
          <w:ilvl w:val="0"/>
          <w:numId w:val="1"/>
        </w:numPr>
      </w:pPr>
      <w:r>
        <w:t>Гдје се на омоту за предмете и акте ставља отисак пријемног штамбиља:</w:t>
      </w:r>
    </w:p>
    <w:p w14:paraId="4A3AAB57">
      <w:pPr>
        <w:rPr>
          <w:sz w:val="24"/>
          <w:szCs w:val="24"/>
          <w:lang w:val="sr-Cyrl-RS"/>
        </w:rPr>
      </w:pPr>
    </w:p>
    <w:p w14:paraId="47CBF555">
      <w:pPr>
        <w:pStyle w:val="6"/>
      </w:pPr>
      <w:r>
        <w:t>На првој страници омота за предмете и акте у горњем десном углу/куту,</w:t>
      </w:r>
    </w:p>
    <w:p w14:paraId="768F97B7">
      <w:pPr>
        <w:pStyle w:val="6"/>
      </w:pPr>
      <w:r>
        <w:t>На првој страници омота за предмете и акте у горњем лијевом углу/куту,</w:t>
      </w:r>
    </w:p>
    <w:p w14:paraId="7E8F8088">
      <w:pPr>
        <w:pStyle w:val="6"/>
      </w:pPr>
      <w:r>
        <w:t>На првој страници омота за предмете и акте у горњем десном углу/куту, а ако нема довољно мјеста у горњем лијевом углу/куту на полеђини омота или на комаду чистог папира.</w:t>
      </w:r>
    </w:p>
    <w:p w14:paraId="2EEAA0CC">
      <w:pPr>
        <w:pStyle w:val="4"/>
        <w:ind w:left="0"/>
        <w:rPr>
          <w:sz w:val="24"/>
          <w:szCs w:val="24"/>
          <w:lang w:val="sr-Cyrl-RS"/>
        </w:rPr>
      </w:pPr>
    </w:p>
    <w:p w14:paraId="2129E792">
      <w:pPr>
        <w:pStyle w:val="5"/>
        <w:numPr>
          <w:ilvl w:val="0"/>
          <w:numId w:val="1"/>
        </w:numPr>
      </w:pPr>
      <w:r>
        <w:t>У смислу канцеларијског/уредског пословања предмет је:</w:t>
      </w:r>
    </w:p>
    <w:p w14:paraId="5FA594A5">
      <w:pPr>
        <w:rPr>
          <w:sz w:val="24"/>
          <w:szCs w:val="24"/>
          <w:lang w:val="sr-Cyrl-RS"/>
        </w:rPr>
      </w:pPr>
    </w:p>
    <w:p w14:paraId="6E446F28">
      <w:pPr>
        <w:pStyle w:val="6"/>
      </w:pPr>
      <w:r>
        <w:t>Скуп свих писмена, прилога/привитака и других докумената који се односе на исто питање или задатак/задаћу и чини посебну и самосталну цјелину,</w:t>
      </w:r>
    </w:p>
    <w:p w14:paraId="52693CFA">
      <w:pPr>
        <w:pStyle w:val="6"/>
      </w:pPr>
      <w:r>
        <w:t>Сваки писани састав којим се покреће допуњава, мијења, прекида или завршава нека службена радња органа/тијела управе,</w:t>
      </w:r>
    </w:p>
    <w:p w14:paraId="37B113A1">
      <w:pPr>
        <w:pStyle w:val="6"/>
      </w:pPr>
      <w:r>
        <w:t>Писани састав (документ, табела/таблица, графикон и слично) који се односи на исту материју или исто правно или физичко лице/особу и који се као једна цјелина чува на истом мјесту.</w:t>
      </w:r>
    </w:p>
    <w:p w14:paraId="58A9CC89">
      <w:pPr>
        <w:pStyle w:val="4"/>
        <w:ind w:left="0"/>
        <w:rPr>
          <w:sz w:val="24"/>
          <w:szCs w:val="24"/>
          <w:lang w:val="sr-Cyrl-RS"/>
        </w:rPr>
      </w:pPr>
    </w:p>
    <w:p w14:paraId="3240E684">
      <w:pPr>
        <w:pStyle w:val="5"/>
        <w:numPr>
          <w:ilvl w:val="0"/>
          <w:numId w:val="1"/>
        </w:numPr>
      </w:pPr>
      <w:r>
        <w:t>У коју групу/скупину спадају све врсте предмета и аката који се односе на издавање одобрења за вршење занатске дјелатности, престанак рада занатских радњи, регистар занатских радњи, инспекцијски надзор и друге предмете и акте који се односе или су у (с)вези с питањима из ове групе/скупине:</w:t>
      </w:r>
    </w:p>
    <w:p w14:paraId="55004A70">
      <w:pPr>
        <w:rPr>
          <w:sz w:val="24"/>
          <w:szCs w:val="24"/>
          <w:lang w:val="sr-Cyrl-RS"/>
        </w:rPr>
      </w:pPr>
    </w:p>
    <w:p w14:paraId="07348B20">
      <w:pPr>
        <w:pStyle w:val="6"/>
      </w:pPr>
      <w:r>
        <w:t>20,</w:t>
      </w:r>
    </w:p>
    <w:p w14:paraId="05C9F557">
      <w:pPr>
        <w:pStyle w:val="6"/>
      </w:pPr>
      <w:r>
        <w:t>11,</w:t>
      </w:r>
    </w:p>
    <w:p w14:paraId="20D3DD77">
      <w:pPr>
        <w:pStyle w:val="6"/>
      </w:pPr>
      <w:r>
        <w:t>07,</w:t>
      </w:r>
    </w:p>
    <w:p w14:paraId="5FF527E1">
      <w:pPr>
        <w:pStyle w:val="6"/>
      </w:pPr>
      <w:r>
        <w:t>01.</w:t>
      </w:r>
    </w:p>
    <w:p w14:paraId="118657B4">
      <w:pPr>
        <w:pStyle w:val="4"/>
        <w:ind w:left="0"/>
        <w:rPr>
          <w:sz w:val="24"/>
          <w:szCs w:val="24"/>
          <w:lang w:val="sr-Cyrl-RS"/>
        </w:rPr>
      </w:pPr>
    </w:p>
    <w:p w14:paraId="1D3671E1">
      <w:pPr>
        <w:pStyle w:val="5"/>
        <w:numPr>
          <w:ilvl w:val="0"/>
          <w:numId w:val="1"/>
        </w:numPr>
      </w:pPr>
      <w:r>
        <w:t>Наведи помоћну књигу евиденције?</w:t>
      </w:r>
    </w:p>
    <w:p w14:paraId="5069D75B">
      <w:pPr>
        <w:rPr>
          <w:sz w:val="24"/>
          <w:szCs w:val="24"/>
          <w:lang w:val="sr-Cyrl-RS"/>
        </w:rPr>
      </w:pPr>
    </w:p>
    <w:p w14:paraId="0777A949">
      <w:pPr>
        <w:pStyle w:val="6"/>
      </w:pPr>
      <w:r>
        <w:t>Архивска књига,</w:t>
      </w:r>
    </w:p>
    <w:p w14:paraId="2B6DDD44">
      <w:pPr>
        <w:pStyle w:val="6"/>
      </w:pPr>
      <w:r>
        <w:t xml:space="preserve">Књига за личну/особну пошту, </w:t>
      </w:r>
    </w:p>
    <w:p w14:paraId="14A6063A">
      <w:pPr>
        <w:pStyle w:val="6"/>
      </w:pPr>
      <w:r>
        <w:t>Дјеловодник предмета и аката,</w:t>
      </w:r>
    </w:p>
    <w:p w14:paraId="55FF273A">
      <w:pPr>
        <w:pStyle w:val="6"/>
      </w:pPr>
      <w:r>
        <w:t>Свака свеска/биљежница А4 формата, тврдих корица.</w:t>
      </w:r>
    </w:p>
    <w:p w14:paraId="1E6C61ED">
      <w:pPr>
        <w:pStyle w:val="4"/>
        <w:ind w:left="0"/>
        <w:rPr>
          <w:sz w:val="24"/>
          <w:szCs w:val="24"/>
          <w:lang w:val="sr-Cyrl-RS"/>
        </w:rPr>
      </w:pPr>
    </w:p>
    <w:p w14:paraId="2DD4536F">
      <w:pPr>
        <w:pStyle w:val="5"/>
        <w:numPr>
          <w:ilvl w:val="0"/>
          <w:numId w:val="1"/>
        </w:numPr>
      </w:pPr>
      <w:r>
        <w:t>Број предмета је састављен од:</w:t>
      </w:r>
    </w:p>
    <w:p w14:paraId="45919D2B">
      <w:pPr>
        <w:rPr>
          <w:sz w:val="24"/>
          <w:szCs w:val="24"/>
          <w:lang w:val="sr-Cyrl-RS"/>
        </w:rPr>
      </w:pPr>
    </w:p>
    <w:p w14:paraId="7E475E46">
      <w:pPr>
        <w:pStyle w:val="6"/>
      </w:pPr>
      <w:r>
        <w:t>Класификационе/класификацијске ознаке према садржају, редног броја предмета и године настанка,</w:t>
      </w:r>
    </w:p>
    <w:p w14:paraId="12F8939A">
      <w:pPr>
        <w:pStyle w:val="6"/>
      </w:pPr>
      <w:r>
        <w:t>Организационе/организацијске јединице, класификационе/класификацијске ознаке према садржају, редног броја предмета и године настанка,</w:t>
      </w:r>
    </w:p>
    <w:p w14:paraId="65432B46">
      <w:pPr>
        <w:pStyle w:val="6"/>
      </w:pPr>
      <w:r>
        <w:t>Организационе/организацијске јединице, класификационе/класификацијске ознаке према садржају и године настанка,</w:t>
      </w:r>
    </w:p>
    <w:p w14:paraId="61645E87">
      <w:pPr>
        <w:pStyle w:val="6"/>
      </w:pPr>
      <w:r>
        <w:t>Организационе/организацијске јединице, класификационе/класификацијске ознаке према садржају и датума/надневка.</w:t>
      </w:r>
    </w:p>
    <w:p w14:paraId="347CD965">
      <w:pPr>
        <w:pStyle w:val="4"/>
        <w:ind w:left="0"/>
        <w:rPr>
          <w:sz w:val="24"/>
          <w:szCs w:val="24"/>
          <w:lang w:val="sr-Cyrl-RS"/>
        </w:rPr>
      </w:pPr>
    </w:p>
    <w:p w14:paraId="73A783DE">
      <w:pPr>
        <w:pStyle w:val="5"/>
        <w:numPr>
          <w:ilvl w:val="0"/>
          <w:numId w:val="1"/>
        </w:numPr>
      </w:pPr>
      <w:r>
        <w:t>Писарница у органима/тијелима управе може се организовати/организирати као:</w:t>
      </w:r>
    </w:p>
    <w:p w14:paraId="21CECA4F">
      <w:pPr>
        <w:rPr>
          <w:sz w:val="24"/>
          <w:szCs w:val="24"/>
          <w:lang w:val="sr-Cyrl-RS"/>
        </w:rPr>
      </w:pPr>
    </w:p>
    <w:p w14:paraId="1533F17F">
      <w:pPr>
        <w:pStyle w:val="6"/>
      </w:pPr>
      <w:r>
        <w:t>Основна и као радно мјесто,</w:t>
      </w:r>
    </w:p>
    <w:p w14:paraId="04C462D7">
      <w:pPr>
        <w:pStyle w:val="6"/>
      </w:pPr>
      <w:r>
        <w:t xml:space="preserve">Заједничка, властита и радно мјесто, </w:t>
      </w:r>
    </w:p>
    <w:p w14:paraId="7D109371">
      <w:pPr>
        <w:pStyle w:val="6"/>
      </w:pPr>
      <w:r>
        <w:t>Само као радно мјесто,</w:t>
      </w:r>
    </w:p>
    <w:p w14:paraId="171EAB12">
      <w:pPr>
        <w:pStyle w:val="6"/>
      </w:pPr>
      <w:r>
        <w:t>Било која радна просторија.</w:t>
      </w:r>
    </w:p>
    <w:p w14:paraId="6093D241">
      <w:pPr>
        <w:pStyle w:val="4"/>
        <w:ind w:left="0"/>
        <w:rPr>
          <w:sz w:val="24"/>
          <w:szCs w:val="24"/>
          <w:lang w:val="sr-Cyrl-RS"/>
        </w:rPr>
      </w:pPr>
    </w:p>
    <w:p w14:paraId="2601EC85">
      <w:pPr>
        <w:pStyle w:val="5"/>
        <w:numPr>
          <w:ilvl w:val="0"/>
          <w:numId w:val="1"/>
        </w:numPr>
      </w:pPr>
      <w:r>
        <w:t>Основне књиге евиденције су:</w:t>
      </w:r>
    </w:p>
    <w:p w14:paraId="5B9491D5">
      <w:pPr>
        <w:rPr>
          <w:sz w:val="24"/>
          <w:szCs w:val="24"/>
          <w:lang w:val="sr-Cyrl-RS"/>
        </w:rPr>
      </w:pPr>
    </w:p>
    <w:p w14:paraId="6DAB7EE1">
      <w:pPr>
        <w:pStyle w:val="6"/>
      </w:pPr>
      <w:r>
        <w:t>Уписник првостепених/првоступањских предмета управног поступка, Уписник другостепених/другоступањских предмета управног поступка, дјеловодник предмета и акта и књига за отпрему поште путем курира,</w:t>
      </w:r>
    </w:p>
    <w:p w14:paraId="672F6A28">
      <w:pPr>
        <w:pStyle w:val="6"/>
      </w:pPr>
      <w:r>
        <w:t>Уписник првостепених/првоступањских предмета управног поступка, Уписник другостепених/другоступањских предмета управног поступка, дјеловодник предмета и акта, дјеловодник за повјерљиву и строго повјерљиву пошту и архивска књига,</w:t>
      </w:r>
    </w:p>
    <w:p w14:paraId="1C4477C9">
      <w:pPr>
        <w:pStyle w:val="6"/>
      </w:pPr>
      <w:r>
        <w:t>Уписник првостепених/првоступањских предмета, књига примљених рачуна, дјеловодник предмета и акта, архивска књига.</w:t>
      </w:r>
    </w:p>
    <w:p w14:paraId="74AE0495">
      <w:pPr>
        <w:pStyle w:val="4"/>
        <w:ind w:left="0"/>
        <w:rPr>
          <w:sz w:val="24"/>
          <w:szCs w:val="24"/>
          <w:lang w:val="sr-Cyrl-RS"/>
        </w:rPr>
      </w:pPr>
    </w:p>
    <w:p w14:paraId="6CCA612F">
      <w:pPr>
        <w:pStyle w:val="5"/>
        <w:numPr>
          <w:ilvl w:val="0"/>
          <w:numId w:val="1"/>
        </w:numPr>
      </w:pPr>
      <w:r>
        <w:t>Регистратурски/регистратурни материјал је:</w:t>
      </w:r>
    </w:p>
    <w:p w14:paraId="2AFF3EFD">
      <w:pPr>
        <w:rPr>
          <w:sz w:val="24"/>
          <w:szCs w:val="24"/>
          <w:lang w:val="sr-Cyrl-RS"/>
        </w:rPr>
      </w:pPr>
    </w:p>
    <w:p w14:paraId="1D202D94">
      <w:pPr>
        <w:pStyle w:val="6"/>
      </w:pPr>
      <w:r>
        <w:t>Изворни или репродуковани/репродуцирани документарни материјал од трајне вриједности значајан за (х)историју/историју и друге научне/знанствене области, те за друге друштвене потребе, а који је настао у раду неког органа/тијела управе,</w:t>
      </w:r>
    </w:p>
    <w:p w14:paraId="76814D0C">
      <w:pPr>
        <w:pStyle w:val="6"/>
      </w:pPr>
      <w:r>
        <w:t>Изворни или репродуковани/репродуцирани материјал, писани, цртани, филмски и слично, документарни материјал који је настао у раду  неког органа/тијела управе  све  док се из њега не одабере архивска грађа,</w:t>
      </w:r>
    </w:p>
    <w:p w14:paraId="221B4344">
      <w:pPr>
        <w:pStyle w:val="6"/>
      </w:pPr>
      <w:r>
        <w:t>Изворни или репродуковани/репродуцирани материјал који се предаје надлежном архиву на даљ(њ)е чување.</w:t>
      </w:r>
    </w:p>
    <w:p w14:paraId="382AC66C">
      <w:pPr>
        <w:pStyle w:val="4"/>
        <w:ind w:left="0"/>
        <w:rPr>
          <w:sz w:val="24"/>
          <w:szCs w:val="24"/>
          <w:lang w:val="sr-Cyrl-RS"/>
        </w:rPr>
      </w:pPr>
    </w:p>
    <w:p w14:paraId="1BF35671">
      <w:pPr>
        <w:pStyle w:val="5"/>
        <w:numPr>
          <w:ilvl w:val="0"/>
          <w:numId w:val="1"/>
        </w:numPr>
      </w:pPr>
      <w:r>
        <w:t>Руководилац органа/руководитељ тијела управе одређује предмете за које се води попис аката:</w:t>
      </w:r>
    </w:p>
    <w:p w14:paraId="6147FC19">
      <w:pPr>
        <w:rPr>
          <w:sz w:val="24"/>
          <w:szCs w:val="24"/>
          <w:lang w:val="sr-Cyrl-RS"/>
        </w:rPr>
      </w:pPr>
    </w:p>
    <w:p w14:paraId="219F3D20">
      <w:pPr>
        <w:pStyle w:val="6"/>
      </w:pPr>
      <w:r>
        <w:t>На почетку календарске године рјешењем одређује предмете за које се води попис аката,</w:t>
      </w:r>
    </w:p>
    <w:p w14:paraId="74F8B9A2">
      <w:pPr>
        <w:pStyle w:val="6"/>
      </w:pPr>
      <w:r>
        <w:t>На крају календарске године за сљедећу годину рјешењем одређује предмете за које се води попис аката,</w:t>
      </w:r>
    </w:p>
    <w:p w14:paraId="106E7A6C">
      <w:pPr>
        <w:pStyle w:val="6"/>
      </w:pPr>
      <w:r>
        <w:t>На почетку календарске године одлуком одређује предмете за које се води попис аката.</w:t>
      </w:r>
    </w:p>
    <w:p w14:paraId="464D51AD">
      <w:pPr>
        <w:pStyle w:val="4"/>
        <w:ind w:left="0"/>
        <w:rPr>
          <w:sz w:val="24"/>
          <w:szCs w:val="24"/>
          <w:lang w:val="sr-Cyrl-RS"/>
        </w:rPr>
      </w:pPr>
    </w:p>
    <w:p w14:paraId="4C2D94EC">
      <w:pPr>
        <w:pStyle w:val="5"/>
        <w:numPr>
          <w:ilvl w:val="0"/>
          <w:numId w:val="1"/>
        </w:numPr>
      </w:pPr>
      <w:r>
        <w:t>С бројчаним ознакама унутрашњих организационих/организацијских јединица и бројчаним ознакама аутора и примаоца/приматеља писмена морају бити упознати:</w:t>
      </w:r>
    </w:p>
    <w:p w14:paraId="0BB70AB6">
      <w:pPr>
        <w:rPr>
          <w:sz w:val="24"/>
          <w:szCs w:val="24"/>
          <w:lang w:val="sr-Cyrl-RS"/>
        </w:rPr>
      </w:pPr>
    </w:p>
    <w:p w14:paraId="0822ADF4">
      <w:pPr>
        <w:pStyle w:val="6"/>
      </w:pPr>
      <w:r>
        <w:t>Руководиоци органа/руководитељи тијела управе,</w:t>
      </w:r>
    </w:p>
    <w:p w14:paraId="35782835">
      <w:pPr>
        <w:pStyle w:val="6"/>
      </w:pPr>
      <w:r>
        <w:t>Сви запослени у органима/тијелима управе,</w:t>
      </w:r>
    </w:p>
    <w:p w14:paraId="3A7801FF">
      <w:pPr>
        <w:pStyle w:val="6"/>
      </w:pPr>
      <w:r>
        <w:t>Само запослени у писарници ради достављања поште у рад.</w:t>
      </w:r>
    </w:p>
    <w:p w14:paraId="3A5002C1">
      <w:pPr>
        <w:pStyle w:val="4"/>
        <w:ind w:left="0"/>
        <w:rPr>
          <w:sz w:val="24"/>
          <w:szCs w:val="24"/>
          <w:lang w:val="sr-Cyrl-RS"/>
        </w:rPr>
      </w:pPr>
    </w:p>
    <w:p w14:paraId="72D7A8CC">
      <w:pPr>
        <w:pStyle w:val="5"/>
        <w:numPr>
          <w:ilvl w:val="0"/>
          <w:numId w:val="1"/>
        </w:numPr>
      </w:pPr>
      <w:r>
        <w:t>Службено лице/особа овлаштена/овлашћена за вођење управног поступка предузима/подузима сљедеће радње:</w:t>
      </w:r>
    </w:p>
    <w:p w14:paraId="56739FEE">
      <w:pPr>
        <w:rPr>
          <w:sz w:val="24"/>
          <w:szCs w:val="24"/>
          <w:lang w:val="sr-Cyrl-RS"/>
        </w:rPr>
      </w:pPr>
    </w:p>
    <w:p w14:paraId="2CCB5730">
      <w:pPr>
        <w:pStyle w:val="6"/>
      </w:pPr>
      <w:r>
        <w:t>Израђује нацрт управног акта, „закључује“, штампа/тиска, потписује и улаже у омот предмета у физичком облику, а акт припремљен за потпис електронским/електроничким путем просљеђује руководиоцу органа/руководитељу тијела управе „На одобрење“,</w:t>
      </w:r>
    </w:p>
    <w:p w14:paraId="0FDC8B3B">
      <w:pPr>
        <w:pStyle w:val="6"/>
      </w:pPr>
      <w:r>
        <w:t>Израђује нацрт управног акта, „закључује“ и улаже у омот предмета у физичком облику, а акт припремљен за потпис просљеђује руководиоцу органа/руководитељу тијела управе на потпис,</w:t>
      </w:r>
    </w:p>
    <w:p w14:paraId="1AD61227">
      <w:pPr>
        <w:pStyle w:val="6"/>
      </w:pPr>
      <w:r>
        <w:t>Израђује управни акт, „закључује“, штампа/тиска и у физичком облику акт припремљен за потпис просљеђује руководиоцу органа/руководитељу тијела управе на потпис,</w:t>
      </w:r>
    </w:p>
    <w:p w14:paraId="427367D3">
      <w:pPr>
        <w:pStyle w:val="6"/>
      </w:pPr>
      <w:r>
        <w:t>Све радње које му руководилац органа/руководитељ тијела наложи.</w:t>
      </w:r>
    </w:p>
    <w:p w14:paraId="02FBFB6E">
      <w:pPr>
        <w:pStyle w:val="4"/>
        <w:ind w:left="0"/>
        <w:rPr>
          <w:sz w:val="24"/>
          <w:szCs w:val="24"/>
          <w:lang w:val="sr-Cyrl-RS"/>
        </w:rPr>
      </w:pPr>
    </w:p>
    <w:p w14:paraId="03B85FBF">
      <w:pPr>
        <w:pStyle w:val="5"/>
        <w:numPr>
          <w:ilvl w:val="0"/>
          <w:numId w:val="1"/>
        </w:numPr>
      </w:pPr>
      <w:r>
        <w:t>Предмети који настају радом или који се користе у раду чувају се:</w:t>
      </w:r>
    </w:p>
    <w:p w14:paraId="533DC514">
      <w:pPr>
        <w:rPr>
          <w:sz w:val="24"/>
          <w:szCs w:val="24"/>
          <w:lang w:val="sr-Cyrl-RS"/>
        </w:rPr>
      </w:pPr>
    </w:p>
    <w:p w14:paraId="03BE6DEE">
      <w:pPr>
        <w:pStyle w:val="6"/>
      </w:pPr>
      <w:r>
        <w:t>Код службеног лица/особе која поступа по предмету, у приручној архиви/писмохрани или у главној архиви/писмохрани органа/тијела управе,</w:t>
      </w:r>
    </w:p>
    <w:p w14:paraId="3B8BF8E3">
      <w:pPr>
        <w:pStyle w:val="6"/>
      </w:pPr>
      <w:r>
        <w:t>У приручној архиви/писмохрани или у главној архиви/писмохрани органа/тијела управе,</w:t>
      </w:r>
    </w:p>
    <w:p w14:paraId="2D89F202">
      <w:pPr>
        <w:pStyle w:val="6"/>
      </w:pPr>
      <w:r>
        <w:t xml:space="preserve">Код службеног лица/особе која поступа по предмету или у главној архиви/писмохрани органа/тијела управе, </w:t>
      </w:r>
    </w:p>
    <w:p w14:paraId="047AB559">
      <w:pPr>
        <w:pStyle w:val="6"/>
      </w:pPr>
      <w:r>
        <w:t>6 мјесеци, а након тога записнички уништавају.</w:t>
      </w:r>
    </w:p>
    <w:p w14:paraId="70E6C8B1">
      <w:pPr>
        <w:pStyle w:val="4"/>
        <w:ind w:left="0"/>
        <w:rPr>
          <w:sz w:val="24"/>
          <w:szCs w:val="24"/>
          <w:lang w:val="sr-Cyrl-RS"/>
        </w:rPr>
      </w:pPr>
    </w:p>
    <w:p w14:paraId="310E0254">
      <w:pPr>
        <w:pStyle w:val="5"/>
        <w:numPr>
          <w:ilvl w:val="0"/>
          <w:numId w:val="1"/>
        </w:numPr>
      </w:pPr>
      <w:r>
        <w:t>Тко/ко врши надзор над радом овлаштене/овлашћене печаторезнице у погледу израде печата?</w:t>
      </w:r>
    </w:p>
    <w:p w14:paraId="637D78FC">
      <w:pPr>
        <w:rPr>
          <w:sz w:val="24"/>
          <w:szCs w:val="24"/>
          <w:lang w:val="sr-Cyrl-RS"/>
        </w:rPr>
      </w:pPr>
    </w:p>
    <w:p w14:paraId="5F97384E">
      <w:pPr>
        <w:pStyle w:val="6"/>
      </w:pPr>
      <w:r>
        <w:t>Овлаштена/овлашћена службена особа/лице од стране градоначелника,</w:t>
      </w:r>
    </w:p>
    <w:p w14:paraId="47580398">
      <w:pPr>
        <w:pStyle w:val="6"/>
      </w:pPr>
      <w:r>
        <w:t>Онај тко/ко ће бити задужен печатом,</w:t>
      </w:r>
    </w:p>
    <w:p w14:paraId="5AB0F77F">
      <w:pPr>
        <w:pStyle w:val="6"/>
      </w:pPr>
      <w:r>
        <w:t>Инспекторат Брчко дистрикта БиХ,</w:t>
      </w:r>
    </w:p>
    <w:p w14:paraId="4BE97404">
      <w:pPr>
        <w:pStyle w:val="6"/>
      </w:pPr>
      <w:r>
        <w:t>Полиција Брчко дистрикта БиХ.</w:t>
      </w:r>
    </w:p>
    <w:p w14:paraId="550CB968">
      <w:pPr>
        <w:pStyle w:val="4"/>
        <w:ind w:left="0"/>
        <w:rPr>
          <w:sz w:val="24"/>
          <w:szCs w:val="24"/>
          <w:lang w:val="sr-Cyrl-RS"/>
        </w:rPr>
      </w:pPr>
    </w:p>
    <w:p w14:paraId="68455931">
      <w:pPr>
        <w:pStyle w:val="5"/>
        <w:numPr>
          <w:ilvl w:val="0"/>
          <w:numId w:val="1"/>
        </w:numPr>
      </w:pPr>
      <w:r>
        <w:t>Рокови у управном поступку одређују се:</w:t>
      </w:r>
    </w:p>
    <w:p w14:paraId="06E5034C">
      <w:pPr>
        <w:rPr>
          <w:sz w:val="24"/>
          <w:szCs w:val="24"/>
          <w:lang w:val="sr-Cyrl-RS"/>
        </w:rPr>
      </w:pPr>
    </w:p>
    <w:p w14:paraId="1ABC3E7F">
      <w:pPr>
        <w:pStyle w:val="6"/>
      </w:pPr>
      <w:r>
        <w:t>На седмице/тједне/недјеље,</w:t>
      </w:r>
    </w:p>
    <w:p w14:paraId="42B65758">
      <w:pPr>
        <w:pStyle w:val="6"/>
      </w:pPr>
      <w:r>
        <w:t>На дане,</w:t>
      </w:r>
    </w:p>
    <w:p w14:paraId="3D5AC8B0">
      <w:pPr>
        <w:pStyle w:val="6"/>
      </w:pPr>
      <w:r>
        <w:t xml:space="preserve">На дане, мјесеце и године, </w:t>
      </w:r>
    </w:p>
    <w:p w14:paraId="1017DF6E">
      <w:pPr>
        <w:pStyle w:val="6"/>
      </w:pPr>
      <w:r>
        <w:t>На сате/часове.</w:t>
      </w:r>
    </w:p>
    <w:p w14:paraId="31A4C570">
      <w:pPr>
        <w:pStyle w:val="4"/>
        <w:ind w:left="0"/>
        <w:rPr>
          <w:sz w:val="24"/>
          <w:szCs w:val="24"/>
          <w:lang w:val="sr-Cyrl-RS"/>
        </w:rPr>
      </w:pPr>
    </w:p>
    <w:p w14:paraId="6B09A64D">
      <w:pPr>
        <w:pStyle w:val="5"/>
        <w:numPr>
          <w:ilvl w:val="0"/>
          <w:numId w:val="1"/>
        </w:numPr>
      </w:pPr>
      <w:r>
        <w:t>Рјешење у управном поступку мора да садржи:</w:t>
      </w:r>
    </w:p>
    <w:p w14:paraId="15DAB168">
      <w:pPr>
        <w:rPr>
          <w:sz w:val="24"/>
          <w:szCs w:val="24"/>
          <w:lang w:val="sr-Cyrl-RS"/>
        </w:rPr>
      </w:pPr>
    </w:p>
    <w:p w14:paraId="01D4A21A">
      <w:pPr>
        <w:pStyle w:val="6"/>
      </w:pPr>
      <w:r>
        <w:t xml:space="preserve">Само диспозитив с образложењем, </w:t>
      </w:r>
    </w:p>
    <w:p w14:paraId="555B5F37">
      <w:pPr>
        <w:pStyle w:val="6"/>
      </w:pPr>
      <w:r>
        <w:t>Само образложење,</w:t>
      </w:r>
    </w:p>
    <w:p w14:paraId="2D609B6C">
      <w:pPr>
        <w:pStyle w:val="6"/>
      </w:pPr>
      <w:r>
        <w:t>назив органа/тијела, број и датум/надневак, увод, диспозитив (изреку), образложење, упутство/напутак о правном лијеку, потпис овлаштене/овлашћене службене особе/лица и печат органа/тијела,</w:t>
      </w:r>
    </w:p>
    <w:p w14:paraId="680DC1A6">
      <w:pPr>
        <w:pStyle w:val="6"/>
      </w:pPr>
      <w:r>
        <w:t>Само потврду извршности.</w:t>
      </w:r>
    </w:p>
    <w:p w14:paraId="26ABFBBD">
      <w:pPr>
        <w:pStyle w:val="4"/>
        <w:ind w:left="0"/>
        <w:rPr>
          <w:sz w:val="24"/>
          <w:szCs w:val="24"/>
          <w:lang w:val="sr-Cyrl-RS"/>
        </w:rPr>
      </w:pPr>
    </w:p>
    <w:p w14:paraId="0A74C403">
      <w:pPr>
        <w:pStyle w:val="5"/>
        <w:numPr>
          <w:ilvl w:val="0"/>
          <w:numId w:val="1"/>
        </w:numPr>
      </w:pPr>
      <w:r>
        <w:t>Који од наведених нису (из)ванредни правни лијекови у управном поступку?</w:t>
      </w:r>
    </w:p>
    <w:p w14:paraId="08BB80AE">
      <w:pPr>
        <w:rPr>
          <w:sz w:val="24"/>
          <w:szCs w:val="24"/>
          <w:lang w:val="sr-Cyrl-RS"/>
        </w:rPr>
      </w:pPr>
    </w:p>
    <w:p w14:paraId="1A3A780F">
      <w:pPr>
        <w:pStyle w:val="6"/>
      </w:pPr>
      <w:r>
        <w:t xml:space="preserve">Захтјев за заштиту законитости, </w:t>
      </w:r>
    </w:p>
    <w:p w14:paraId="1C4443B1">
      <w:pPr>
        <w:pStyle w:val="6"/>
      </w:pPr>
      <w:r>
        <w:t>Покретање обнове поступка,</w:t>
      </w:r>
    </w:p>
    <w:p w14:paraId="01E5A4C9">
      <w:pPr>
        <w:pStyle w:val="6"/>
      </w:pPr>
      <w:r>
        <w:t>Поништење и укидање рјешења по праву надзора,</w:t>
      </w:r>
    </w:p>
    <w:p w14:paraId="7BD2F9CF">
      <w:pPr>
        <w:pStyle w:val="6"/>
      </w:pPr>
      <w:r>
        <w:t>(Из)ванредно укидање рјешења.</w:t>
      </w:r>
    </w:p>
    <w:p w14:paraId="1E947739">
      <w:pPr>
        <w:pStyle w:val="4"/>
        <w:ind w:left="0"/>
        <w:rPr>
          <w:sz w:val="24"/>
          <w:szCs w:val="24"/>
          <w:lang w:val="sr-Cyrl-RS"/>
        </w:rPr>
      </w:pPr>
    </w:p>
    <w:p w14:paraId="1B92A9FC">
      <w:pPr>
        <w:pStyle w:val="5"/>
        <w:numPr>
          <w:ilvl w:val="0"/>
          <w:numId w:val="1"/>
        </w:numPr>
      </w:pPr>
      <w:r>
        <w:t>У коју врсту правних лијекова спада обнова поступка у управном поступку?</w:t>
      </w:r>
    </w:p>
    <w:p w14:paraId="648FE5B0">
      <w:pPr>
        <w:rPr>
          <w:sz w:val="24"/>
          <w:szCs w:val="24"/>
          <w:lang w:val="sr-Cyrl-RS"/>
        </w:rPr>
      </w:pPr>
    </w:p>
    <w:p w14:paraId="7F6B732A">
      <w:pPr>
        <w:pStyle w:val="6"/>
      </w:pPr>
      <w:r>
        <w:t xml:space="preserve">Редован/редовит правни лијек, </w:t>
      </w:r>
    </w:p>
    <w:p w14:paraId="582E177B">
      <w:pPr>
        <w:pStyle w:val="6"/>
      </w:pPr>
      <w:r>
        <w:t>(Из)ванредан правни лијек,</w:t>
      </w:r>
    </w:p>
    <w:p w14:paraId="7B47A205">
      <w:pPr>
        <w:pStyle w:val="6"/>
      </w:pPr>
      <w:r>
        <w:t>Није допуштена,</w:t>
      </w:r>
    </w:p>
    <w:p w14:paraId="453B689D">
      <w:pPr>
        <w:pStyle w:val="6"/>
      </w:pPr>
      <w:r>
        <w:t>Изузетно/изнимно допуштен (из)ванредни правни лијек.</w:t>
      </w:r>
    </w:p>
    <w:p w14:paraId="6DCEED25">
      <w:pPr>
        <w:pStyle w:val="4"/>
        <w:ind w:left="0"/>
        <w:rPr>
          <w:sz w:val="24"/>
          <w:szCs w:val="24"/>
          <w:lang w:val="sr-Cyrl-RS"/>
        </w:rPr>
      </w:pPr>
    </w:p>
    <w:p w14:paraId="581B3C89">
      <w:pPr>
        <w:pStyle w:val="5"/>
        <w:numPr>
          <w:ilvl w:val="0"/>
          <w:numId w:val="1"/>
        </w:numPr>
      </w:pPr>
      <w:r>
        <w:t>Орган/тијело против чијег је рјешења покренут управни спор може:</w:t>
      </w:r>
    </w:p>
    <w:p w14:paraId="16EF8BFC">
      <w:pPr>
        <w:rPr>
          <w:sz w:val="24"/>
          <w:szCs w:val="24"/>
          <w:lang w:val="sr-Cyrl-RS"/>
        </w:rPr>
      </w:pPr>
    </w:p>
    <w:p w14:paraId="7ED9F4BF">
      <w:pPr>
        <w:pStyle w:val="6"/>
      </w:pPr>
      <w:r>
        <w:t>Поништити или измијенити своје рјешење из истих разлога из којих би суд могао поништити такво рјешење ако се тиме не вријеђа право странке или треће особе/лица,</w:t>
      </w:r>
    </w:p>
    <w:p w14:paraId="0A8F380E">
      <w:pPr>
        <w:pStyle w:val="6"/>
      </w:pPr>
      <w:r>
        <w:t>Укинути своје рјешење,</w:t>
      </w:r>
    </w:p>
    <w:p w14:paraId="2724C600">
      <w:pPr>
        <w:pStyle w:val="6"/>
      </w:pPr>
      <w:r>
        <w:t>Не може предузети/подузети више никакве радње у поступку,</w:t>
      </w:r>
    </w:p>
    <w:p w14:paraId="17150280">
      <w:pPr>
        <w:pStyle w:val="6"/>
      </w:pPr>
      <w:r>
        <w:t>Донијети закључак којим ставља (из)ван снаге своје рјешење.</w:t>
      </w:r>
    </w:p>
    <w:p w14:paraId="7D5850B5">
      <w:pPr>
        <w:pStyle w:val="4"/>
        <w:ind w:left="0"/>
        <w:rPr>
          <w:sz w:val="24"/>
          <w:szCs w:val="24"/>
          <w:lang w:val="sr-Cyrl-RS"/>
        </w:rPr>
      </w:pPr>
    </w:p>
    <w:p w14:paraId="18BEDBED">
      <w:pPr>
        <w:pStyle w:val="5"/>
        <w:numPr>
          <w:ilvl w:val="0"/>
          <w:numId w:val="1"/>
        </w:numPr>
      </w:pPr>
      <w:r>
        <w:t>Организациони/Организацијски план се доноси на приједлог:</w:t>
      </w:r>
    </w:p>
    <w:p w14:paraId="6D07C107">
      <w:pPr>
        <w:rPr>
          <w:sz w:val="24"/>
          <w:szCs w:val="24"/>
          <w:lang w:val="sr-Cyrl-RS"/>
        </w:rPr>
      </w:pPr>
    </w:p>
    <w:p w14:paraId="54DC6162">
      <w:pPr>
        <w:pStyle w:val="6"/>
      </w:pPr>
      <w:r>
        <w:t>Скупштине,</w:t>
      </w:r>
    </w:p>
    <w:p w14:paraId="2590C578">
      <w:pPr>
        <w:pStyle w:val="6"/>
      </w:pPr>
      <w:r>
        <w:t>Владе,</w:t>
      </w:r>
    </w:p>
    <w:p w14:paraId="3DF45068">
      <w:pPr>
        <w:pStyle w:val="6"/>
      </w:pPr>
      <w:r>
        <w:t>Градоначелника,</w:t>
      </w:r>
    </w:p>
    <w:p w14:paraId="60BD6804">
      <w:pPr>
        <w:pStyle w:val="6"/>
      </w:pPr>
      <w:r>
        <w:t>Шефова одјељења/предстојника одјела.</w:t>
      </w:r>
    </w:p>
    <w:p w14:paraId="3B01F8F6">
      <w:pPr>
        <w:pStyle w:val="4"/>
        <w:ind w:left="0"/>
        <w:rPr>
          <w:sz w:val="24"/>
          <w:szCs w:val="24"/>
          <w:lang w:val="sr-Cyrl-RS"/>
        </w:rPr>
      </w:pPr>
    </w:p>
    <w:p w14:paraId="53D2D827">
      <w:pPr>
        <w:pStyle w:val="5"/>
        <w:numPr>
          <w:ilvl w:val="0"/>
          <w:numId w:val="1"/>
        </w:numPr>
      </w:pPr>
      <w:r>
        <w:t>Радно искуство у струци је:</w:t>
      </w:r>
    </w:p>
    <w:p w14:paraId="5ABB41D5">
      <w:pPr>
        <w:rPr>
          <w:sz w:val="24"/>
          <w:szCs w:val="24"/>
          <w:lang w:val="sr-Cyrl-RS"/>
        </w:rPr>
      </w:pPr>
    </w:p>
    <w:p w14:paraId="5CD97745">
      <w:pPr>
        <w:pStyle w:val="6"/>
      </w:pPr>
      <w:r>
        <w:t>Искуство уписано у радну књижицу,</w:t>
      </w:r>
    </w:p>
    <w:p w14:paraId="1DC18BAD">
      <w:pPr>
        <w:pStyle w:val="6"/>
      </w:pPr>
      <w:r>
        <w:t>Радни стаж за који су уплаћени доприноси,</w:t>
      </w:r>
    </w:p>
    <w:p w14:paraId="6B96D800">
      <w:pPr>
        <w:pStyle w:val="6"/>
      </w:pPr>
      <w:r>
        <w:t xml:space="preserve">Искуство стечено након стицања/стјецања одговарајућег степена/ступња стручне спреме, </w:t>
      </w:r>
    </w:p>
    <w:p w14:paraId="579EE9C2">
      <w:pPr>
        <w:pStyle w:val="6"/>
      </w:pPr>
      <w:r>
        <w:t>Искуство стечено прије стицања/стјецања одговарајућег степена/ступња стручне спреме.</w:t>
      </w:r>
    </w:p>
    <w:p w14:paraId="1A8F2B8F">
      <w:pPr>
        <w:pStyle w:val="4"/>
        <w:ind w:left="0"/>
        <w:rPr>
          <w:sz w:val="24"/>
          <w:szCs w:val="24"/>
          <w:lang w:val="sr-Cyrl-RS"/>
        </w:rPr>
      </w:pPr>
    </w:p>
    <w:p w14:paraId="6B20EBE7">
      <w:pPr>
        <w:pStyle w:val="5"/>
        <w:numPr>
          <w:ilvl w:val="0"/>
          <w:numId w:val="1"/>
        </w:numPr>
      </w:pPr>
      <w:r>
        <w:t>Тко/ко доноси Одлуку о категоризацији радних мијеста у органима/тијелима јавне управе Брчко дистрикта БиХ?</w:t>
      </w:r>
    </w:p>
    <w:p w14:paraId="6906FE18">
      <w:pPr>
        <w:rPr>
          <w:sz w:val="24"/>
          <w:szCs w:val="24"/>
          <w:lang w:val="sr-Cyrl-RS"/>
        </w:rPr>
      </w:pPr>
    </w:p>
    <w:p w14:paraId="4C4EBE40">
      <w:pPr>
        <w:pStyle w:val="6"/>
      </w:pPr>
      <w:r>
        <w:t>Градоначелник,</w:t>
      </w:r>
    </w:p>
    <w:p w14:paraId="449A7F3E">
      <w:pPr>
        <w:pStyle w:val="6"/>
      </w:pPr>
      <w:r>
        <w:t xml:space="preserve">Шеф одјељења/предстојник одјела, </w:t>
      </w:r>
    </w:p>
    <w:p w14:paraId="03E58DCC">
      <w:pPr>
        <w:pStyle w:val="6"/>
      </w:pPr>
      <w:r>
        <w:t>Скупштина Брчко дистрикта БиХ,</w:t>
      </w:r>
    </w:p>
    <w:p w14:paraId="187D77D8">
      <w:pPr>
        <w:pStyle w:val="6"/>
      </w:pPr>
      <w:r>
        <w:t>Влада.</w:t>
      </w:r>
    </w:p>
    <w:p w14:paraId="7E24310D">
      <w:pPr>
        <w:pStyle w:val="4"/>
        <w:ind w:left="0"/>
        <w:rPr>
          <w:sz w:val="24"/>
          <w:szCs w:val="24"/>
          <w:lang w:val="sr-Cyrl-RS"/>
        </w:rPr>
      </w:pPr>
    </w:p>
    <w:p w14:paraId="3B85C5CF">
      <w:pPr>
        <w:pStyle w:val="5"/>
        <w:numPr>
          <w:ilvl w:val="0"/>
          <w:numId w:val="1"/>
        </w:numPr>
      </w:pPr>
      <w:r>
        <w:t>Бодовање кандидата врши се на основу/темељем:</w:t>
      </w:r>
    </w:p>
    <w:p w14:paraId="736F0562">
      <w:pPr>
        <w:rPr>
          <w:sz w:val="24"/>
          <w:szCs w:val="24"/>
          <w:lang w:val="sr-Cyrl-RS"/>
        </w:rPr>
      </w:pPr>
    </w:p>
    <w:p w14:paraId="65B9FE2C">
      <w:pPr>
        <w:pStyle w:val="6"/>
      </w:pPr>
      <w:r>
        <w:t>Писменог теста (50% бодова) и усменог интервјуа (50% бодова),</w:t>
      </w:r>
    </w:p>
    <w:p w14:paraId="21A09500">
      <w:pPr>
        <w:pStyle w:val="6"/>
      </w:pPr>
      <w:r>
        <w:t xml:space="preserve">Писменог теста (75% бодова) и усменог интервјуа (25% бодова), </w:t>
      </w:r>
    </w:p>
    <w:p w14:paraId="052E7F3C">
      <w:pPr>
        <w:pStyle w:val="6"/>
      </w:pPr>
      <w:r>
        <w:t>Само на основу/темељем усменог интервјуа,</w:t>
      </w:r>
    </w:p>
    <w:p w14:paraId="63D3D35F">
      <w:pPr>
        <w:pStyle w:val="6"/>
      </w:pPr>
      <w:r>
        <w:t>Писменог теста (25% бодова) и усменог интервјуа (75% бодова).</w:t>
      </w:r>
    </w:p>
    <w:p w14:paraId="5C517D32">
      <w:pPr>
        <w:pStyle w:val="4"/>
        <w:ind w:left="0"/>
        <w:rPr>
          <w:sz w:val="24"/>
          <w:szCs w:val="24"/>
          <w:lang w:val="sr-Cyrl-RS"/>
        </w:rPr>
      </w:pPr>
    </w:p>
    <w:p w14:paraId="38AA589C">
      <w:pPr>
        <w:pStyle w:val="5"/>
        <w:numPr>
          <w:ilvl w:val="0"/>
          <w:numId w:val="1"/>
        </w:numPr>
      </w:pPr>
      <w:r>
        <w:t>Програм испита за рад у органима/тијелима јавне управе, садржај програма, начин полагања као и висину накнаде за полагање испита за рад у органима/тијелима јавне управе, на приједлог Комисије/Повјеренства утврђује:</w:t>
      </w:r>
    </w:p>
    <w:p w14:paraId="3F26EE13">
      <w:pPr>
        <w:rPr>
          <w:sz w:val="24"/>
          <w:szCs w:val="24"/>
          <w:lang w:val="sr-Cyrl-RS"/>
        </w:rPr>
      </w:pPr>
    </w:p>
    <w:p w14:paraId="4668F1C4">
      <w:pPr>
        <w:pStyle w:val="6"/>
      </w:pPr>
      <w:r>
        <w:t>Предсједник Комисије/Повјеренства за полагање испита,</w:t>
      </w:r>
    </w:p>
    <w:p w14:paraId="538826F1">
      <w:pPr>
        <w:pStyle w:val="6"/>
      </w:pPr>
      <w:r>
        <w:t>Влада Брчко дистрикта БиХ,</w:t>
      </w:r>
    </w:p>
    <w:p w14:paraId="2989D60E">
      <w:pPr>
        <w:pStyle w:val="6"/>
      </w:pPr>
      <w:r>
        <w:t>Одбор за запошљавање,</w:t>
      </w:r>
    </w:p>
    <w:p w14:paraId="294AD5CD">
      <w:pPr>
        <w:pStyle w:val="6"/>
      </w:pPr>
      <w:r>
        <w:t>Градоначелник.</w:t>
      </w:r>
    </w:p>
    <w:p w14:paraId="2A1B843E">
      <w:pPr>
        <w:pStyle w:val="4"/>
        <w:ind w:left="0"/>
        <w:rPr>
          <w:sz w:val="24"/>
          <w:szCs w:val="24"/>
          <w:lang w:val="sr-Cyrl-RS"/>
        </w:rPr>
      </w:pPr>
    </w:p>
    <w:p w14:paraId="79E9654D">
      <w:pPr>
        <w:pStyle w:val="5"/>
        <w:numPr>
          <w:ilvl w:val="0"/>
          <w:numId w:val="1"/>
        </w:numPr>
      </w:pPr>
      <w:r>
        <w:t>Да ли постоји пробни рад приликом заснивања радног односа на неодређено вријеме?</w:t>
      </w:r>
    </w:p>
    <w:p w14:paraId="09E02F6A">
      <w:pPr>
        <w:rPr>
          <w:sz w:val="24"/>
          <w:szCs w:val="24"/>
          <w:lang w:val="sr-Cyrl-RS"/>
        </w:rPr>
      </w:pPr>
    </w:p>
    <w:p w14:paraId="4134E936">
      <w:pPr>
        <w:pStyle w:val="6"/>
      </w:pPr>
      <w:r>
        <w:t xml:space="preserve">Да, у трајању од 6 мјесеци за ССС и 12 мјесеци за ВСС, </w:t>
      </w:r>
    </w:p>
    <w:p w14:paraId="7887B378">
      <w:pPr>
        <w:pStyle w:val="6"/>
      </w:pPr>
      <w:r>
        <w:t>Не,</w:t>
      </w:r>
    </w:p>
    <w:p w14:paraId="56531193">
      <w:pPr>
        <w:pStyle w:val="6"/>
      </w:pPr>
      <w:r>
        <w:t>Да, само за рад на одређено вријеме,</w:t>
      </w:r>
    </w:p>
    <w:p w14:paraId="08FD0B1E">
      <w:pPr>
        <w:pStyle w:val="6"/>
      </w:pPr>
      <w:r>
        <w:t>Да, у трајању од шест мјесеци.</w:t>
      </w:r>
    </w:p>
    <w:p w14:paraId="6E5EC6F5">
      <w:pPr>
        <w:pStyle w:val="4"/>
        <w:ind w:left="0"/>
        <w:rPr>
          <w:sz w:val="24"/>
          <w:szCs w:val="24"/>
          <w:lang w:val="sr-Cyrl-RS"/>
        </w:rPr>
      </w:pPr>
    </w:p>
    <w:p w14:paraId="76D108E8">
      <w:pPr>
        <w:pStyle w:val="5"/>
        <w:numPr>
          <w:ilvl w:val="0"/>
          <w:numId w:val="1"/>
        </w:numPr>
      </w:pPr>
      <w:r>
        <w:t>У којем року, од дана сазнања за почињену повреду и починитеља/починиоца, застаријева право на вођење поступка због теже повреде службене дужности, а кад најкасније застаријева од дана када је повреда учињена?</w:t>
      </w:r>
    </w:p>
    <w:p w14:paraId="4C4F9A0D">
      <w:pPr>
        <w:rPr>
          <w:sz w:val="24"/>
          <w:szCs w:val="24"/>
          <w:lang w:val="sr-Cyrl-RS"/>
        </w:rPr>
      </w:pPr>
    </w:p>
    <w:p w14:paraId="24D5C29C">
      <w:pPr>
        <w:pStyle w:val="6"/>
      </w:pPr>
      <w:r>
        <w:t>У року од 30 дана, односно три мјесеца,</w:t>
      </w:r>
    </w:p>
    <w:p w14:paraId="676421D5">
      <w:pPr>
        <w:pStyle w:val="6"/>
      </w:pPr>
      <w:r>
        <w:t xml:space="preserve">У року од једне године, односно четири године, </w:t>
      </w:r>
    </w:p>
    <w:p w14:paraId="3037B8C2">
      <w:pPr>
        <w:pStyle w:val="6"/>
      </w:pPr>
      <w:r>
        <w:t xml:space="preserve">У року од једне године, односно двије године, </w:t>
      </w:r>
    </w:p>
    <w:p w14:paraId="3797A500">
      <w:pPr>
        <w:pStyle w:val="6"/>
      </w:pPr>
      <w:r>
        <w:t>У року од шест мјесеци, односно једне године.</w:t>
      </w:r>
    </w:p>
    <w:p w14:paraId="6AD3F463">
      <w:pPr>
        <w:pStyle w:val="4"/>
        <w:ind w:left="0"/>
        <w:rPr>
          <w:sz w:val="24"/>
          <w:szCs w:val="24"/>
          <w:lang w:val="sr-Cyrl-RS"/>
        </w:rPr>
      </w:pPr>
    </w:p>
    <w:p w14:paraId="336AE0C8">
      <w:pPr>
        <w:pStyle w:val="5"/>
        <w:numPr>
          <w:ilvl w:val="0"/>
          <w:numId w:val="1"/>
        </w:numPr>
      </w:pPr>
      <w:r>
        <w:t>Број судија/судаца Уставног суда и начин одлучивања:</w:t>
      </w:r>
    </w:p>
    <w:p w14:paraId="263E1D38">
      <w:pPr>
        <w:rPr>
          <w:sz w:val="24"/>
          <w:szCs w:val="24"/>
          <w:lang w:val="sr-Cyrl-RS"/>
        </w:rPr>
      </w:pPr>
    </w:p>
    <w:p w14:paraId="4B53D1A6">
      <w:pPr>
        <w:pStyle w:val="6"/>
      </w:pPr>
      <w:r>
        <w:t>Уставни суд има десет судија/судаца и шест чини кворум,</w:t>
      </w:r>
    </w:p>
    <w:p w14:paraId="37F3A88A">
      <w:pPr>
        <w:pStyle w:val="6"/>
      </w:pPr>
      <w:r>
        <w:t>Уставни суд има девет судија/судаца и шест чини кворум,</w:t>
      </w:r>
    </w:p>
    <w:p w14:paraId="781C66F0">
      <w:pPr>
        <w:pStyle w:val="6"/>
      </w:pPr>
      <w:r>
        <w:t xml:space="preserve">Уставни суд има десет судија/судаца и половина/половица чини кворум, </w:t>
      </w:r>
    </w:p>
    <w:p w14:paraId="19957CA5">
      <w:pPr>
        <w:pStyle w:val="6"/>
      </w:pPr>
      <w:r>
        <w:t>Уставни суд има девет судија/судаца и већина чини кворум.</w:t>
      </w:r>
    </w:p>
    <w:p w14:paraId="142777AE">
      <w:pPr>
        <w:pStyle w:val="4"/>
        <w:ind w:left="0"/>
        <w:rPr>
          <w:sz w:val="24"/>
          <w:szCs w:val="24"/>
          <w:lang w:val="sr-Cyrl-RS"/>
        </w:rPr>
      </w:pPr>
    </w:p>
    <w:p w14:paraId="23D101C8">
      <w:pPr>
        <w:pStyle w:val="5"/>
        <w:numPr>
          <w:ilvl w:val="0"/>
          <w:numId w:val="1"/>
        </w:numPr>
      </w:pPr>
      <w:r>
        <w:t>Ентитети имају право да успостављају посебне паралелне односе са:</w:t>
      </w:r>
    </w:p>
    <w:p w14:paraId="0085CEC1">
      <w:pPr>
        <w:rPr>
          <w:sz w:val="24"/>
          <w:szCs w:val="24"/>
          <w:lang w:val="sr-Cyrl-RS"/>
        </w:rPr>
      </w:pPr>
    </w:p>
    <w:p w14:paraId="5CBE8DB1">
      <w:pPr>
        <w:pStyle w:val="6"/>
      </w:pPr>
      <w:r>
        <w:t>Земљама Европске/Еуропске уније,</w:t>
      </w:r>
    </w:p>
    <w:p w14:paraId="2859663B">
      <w:pPr>
        <w:pStyle w:val="6"/>
      </w:pPr>
      <w:r>
        <w:t>Сусједним земљама,</w:t>
      </w:r>
    </w:p>
    <w:p w14:paraId="50BC23F7">
      <w:pPr>
        <w:pStyle w:val="6"/>
      </w:pPr>
      <w:r>
        <w:t xml:space="preserve">Земљама чланицама Вијећа Европе/Еуропе / Савјета Европе, </w:t>
      </w:r>
    </w:p>
    <w:p w14:paraId="08B3AE0B">
      <w:pPr>
        <w:pStyle w:val="6"/>
      </w:pPr>
      <w:r>
        <w:t>Земљама југоисточне Европе/Еуропе.</w:t>
      </w:r>
    </w:p>
    <w:p w14:paraId="02B3A9FE">
      <w:pPr>
        <w:pStyle w:val="4"/>
        <w:ind w:left="0"/>
        <w:rPr>
          <w:sz w:val="24"/>
          <w:szCs w:val="24"/>
          <w:lang w:val="sr-Cyrl-RS"/>
        </w:rPr>
      </w:pPr>
    </w:p>
    <w:p w14:paraId="5FB4FAD5">
      <w:pPr>
        <w:pStyle w:val="5"/>
        <w:numPr>
          <w:ilvl w:val="0"/>
          <w:numId w:val="1"/>
        </w:numPr>
      </w:pPr>
      <w:r>
        <w:t>Који од наведених послова нису у надлежности органа/тијела управе БиХ?</w:t>
      </w:r>
    </w:p>
    <w:p w14:paraId="66CE1630">
      <w:pPr>
        <w:rPr>
          <w:sz w:val="24"/>
          <w:szCs w:val="24"/>
          <w:lang w:val="sr-Cyrl-RS"/>
        </w:rPr>
      </w:pPr>
    </w:p>
    <w:p w14:paraId="0B361438">
      <w:pPr>
        <w:pStyle w:val="6"/>
      </w:pPr>
      <w:r>
        <w:t>Извршавање закона и других прописа,</w:t>
      </w:r>
    </w:p>
    <w:p w14:paraId="12E8A3A8">
      <w:pPr>
        <w:pStyle w:val="6"/>
      </w:pPr>
      <w:r>
        <w:t>Предлагање и давање препорука из подручја законодавства,</w:t>
      </w:r>
    </w:p>
    <w:p w14:paraId="34B26796">
      <w:pPr>
        <w:pStyle w:val="6"/>
      </w:pPr>
      <w:r>
        <w:t>Доношење прописа за проведбу/спровођење закона,</w:t>
      </w:r>
    </w:p>
    <w:p w14:paraId="3B3CA4A8">
      <w:pPr>
        <w:pStyle w:val="6"/>
      </w:pPr>
      <w:r>
        <w:t>Доношење закона.</w:t>
      </w:r>
    </w:p>
    <w:p w14:paraId="24E8E205">
      <w:pPr>
        <w:pStyle w:val="4"/>
        <w:ind w:left="0"/>
        <w:rPr>
          <w:sz w:val="24"/>
          <w:szCs w:val="24"/>
          <w:lang w:val="sr-Cyrl-RS"/>
        </w:rPr>
      </w:pPr>
    </w:p>
    <w:p w14:paraId="596248A8">
      <w:pPr>
        <w:pStyle w:val="5"/>
        <w:numPr>
          <w:ilvl w:val="0"/>
          <w:numId w:val="1"/>
        </w:numPr>
      </w:pPr>
      <w:r>
        <w:t>Кворум Представничког/Заступничког дома Парламентарне скупштине БиХ чини:</w:t>
      </w:r>
    </w:p>
    <w:p w14:paraId="2A8A4DBE">
      <w:pPr>
        <w:rPr>
          <w:sz w:val="24"/>
          <w:szCs w:val="24"/>
          <w:lang w:val="sr-Cyrl-RS"/>
        </w:rPr>
      </w:pPr>
    </w:p>
    <w:p w14:paraId="605E403B">
      <w:pPr>
        <w:pStyle w:val="6"/>
      </w:pPr>
      <w:r>
        <w:t xml:space="preserve">Већина свих чланова изабраних у Представнички/Заступнички дом, </w:t>
      </w:r>
    </w:p>
    <w:p w14:paraId="16D53D67">
      <w:pPr>
        <w:pStyle w:val="6"/>
      </w:pPr>
      <w:r>
        <w:t>2/3 чланова изабраних у Представнички/Заступнички дом,</w:t>
      </w:r>
    </w:p>
    <w:p w14:paraId="0DA167EC">
      <w:pPr>
        <w:pStyle w:val="6"/>
      </w:pPr>
      <w:r>
        <w:t>1/2 чланова изабраних у Представнички/Заступнички дом,</w:t>
      </w:r>
    </w:p>
    <w:p w14:paraId="47CCCF54">
      <w:pPr>
        <w:pStyle w:val="6"/>
      </w:pPr>
      <w:r>
        <w:t>38 заступника/посланика из Представничког/Заступничког дома.</w:t>
      </w:r>
    </w:p>
    <w:p w14:paraId="46D80B8A">
      <w:pPr>
        <w:pStyle w:val="4"/>
        <w:ind w:left="0"/>
        <w:rPr>
          <w:sz w:val="24"/>
          <w:szCs w:val="24"/>
          <w:lang w:val="sr-Cyrl-RS"/>
        </w:rPr>
      </w:pPr>
    </w:p>
    <w:p w14:paraId="32F296E2">
      <w:pPr>
        <w:pStyle w:val="5"/>
        <w:numPr>
          <w:ilvl w:val="0"/>
          <w:numId w:val="1"/>
        </w:numPr>
      </w:pPr>
      <w:r>
        <w:t>Одлуке домова Парламентарне скупштине БиХ доносе се (након усаглашавања/усуглашавања):</w:t>
      </w:r>
    </w:p>
    <w:p w14:paraId="1F931A98">
      <w:pPr>
        <w:rPr>
          <w:sz w:val="24"/>
          <w:szCs w:val="24"/>
          <w:lang w:val="sr-Cyrl-RS"/>
        </w:rPr>
      </w:pPr>
    </w:p>
    <w:p w14:paraId="696FFF6D">
      <w:pPr>
        <w:pStyle w:val="6"/>
      </w:pPr>
      <w:r>
        <w:t>Већином гласова чланова/делегата који су присутни и гласају/гласују, под условом/увјетом да против не гласају/гласују 2/3 или више чланова - делегата из сваког ентитета,</w:t>
      </w:r>
    </w:p>
    <w:p w14:paraId="08A6DA02">
      <w:pPr>
        <w:pStyle w:val="6"/>
      </w:pPr>
      <w:r>
        <w:t>Већином гласова чланова - делегата који су присутни и гласају/гласују, под условом/увјетом да против не гласају/гласују више од половине чланова - делегата из једног конститутивног народа,</w:t>
      </w:r>
    </w:p>
    <w:p w14:paraId="0406374D">
      <w:pPr>
        <w:pStyle w:val="6"/>
      </w:pPr>
      <w:r>
        <w:t>Већином гласова чланова - делегата који су присутни и гласају/гласују,</w:t>
      </w:r>
    </w:p>
    <w:p w14:paraId="7A1DFDD4">
      <w:pPr>
        <w:pStyle w:val="6"/>
      </w:pPr>
      <w:r>
        <w:t>Двотрећинском већином гласова чланова - делегата који су присутни и гласају/гласују.</w:t>
      </w:r>
    </w:p>
    <w:p w14:paraId="639F2667">
      <w:pPr>
        <w:rPr>
          <w:sz w:val="24"/>
          <w:szCs w:val="24"/>
          <w:lang w:val="sr-Cyrl-RS"/>
        </w:rPr>
      </w:pPr>
    </w:p>
    <w:p w14:paraId="72A6247A">
      <w:pPr>
        <w:pStyle w:val="5"/>
        <w:numPr>
          <w:ilvl w:val="0"/>
          <w:numId w:val="1"/>
        </w:numPr>
      </w:pPr>
      <w:r>
        <w:t>Одлуке Парламентарне скупштине БиХ ступају на снагу:</w:t>
      </w:r>
    </w:p>
    <w:p w14:paraId="6AD24C1C">
      <w:pPr>
        <w:rPr>
          <w:sz w:val="24"/>
          <w:szCs w:val="24"/>
          <w:lang w:val="sr-Cyrl-RS"/>
        </w:rPr>
      </w:pPr>
    </w:p>
    <w:p w14:paraId="20BECEAD">
      <w:pPr>
        <w:pStyle w:val="6"/>
      </w:pPr>
      <w:r>
        <w:t>Даном доношења,</w:t>
      </w:r>
    </w:p>
    <w:p w14:paraId="530B8A1B">
      <w:pPr>
        <w:pStyle w:val="6"/>
      </w:pPr>
      <w:r>
        <w:t>Након што буду објављене,</w:t>
      </w:r>
    </w:p>
    <w:p w14:paraId="185EC278">
      <w:pPr>
        <w:pStyle w:val="6"/>
      </w:pPr>
      <w:r>
        <w:t>Након што их усвоји Предсједништво БиХ,</w:t>
      </w:r>
    </w:p>
    <w:p w14:paraId="7CBDFDAE">
      <w:pPr>
        <w:pStyle w:val="6"/>
      </w:pPr>
      <w:r>
        <w:t>Након што их усвоји Дом народа ПС БиХ.</w:t>
      </w:r>
    </w:p>
    <w:p w14:paraId="78220CFD">
      <w:pPr>
        <w:pStyle w:val="4"/>
        <w:ind w:left="0"/>
        <w:rPr>
          <w:sz w:val="24"/>
          <w:szCs w:val="24"/>
          <w:lang w:val="sr-Cyrl-RS"/>
        </w:rPr>
      </w:pPr>
    </w:p>
    <w:p w14:paraId="72554932">
      <w:pPr>
        <w:pStyle w:val="5"/>
        <w:numPr>
          <w:ilvl w:val="0"/>
          <w:numId w:val="1"/>
        </w:numPr>
      </w:pPr>
      <w:r>
        <w:t>Одобравање буџета/прорачуна институција БиХ и међународних обавеза/обвеза БиХ је у надлежности:</w:t>
      </w:r>
    </w:p>
    <w:p w14:paraId="4CE5EBFD">
      <w:pPr>
        <w:rPr>
          <w:sz w:val="24"/>
          <w:szCs w:val="24"/>
          <w:lang w:val="sr-Cyrl-RS"/>
        </w:rPr>
      </w:pPr>
    </w:p>
    <w:p w14:paraId="2B9B273F">
      <w:pPr>
        <w:pStyle w:val="6"/>
      </w:pPr>
      <w:r>
        <w:t>Предсједништва БиХ,</w:t>
      </w:r>
    </w:p>
    <w:p w14:paraId="57C0F52C">
      <w:pPr>
        <w:pStyle w:val="6"/>
      </w:pPr>
      <w:r>
        <w:t xml:space="preserve">Вијећа/Савјета министара БиХ, </w:t>
      </w:r>
    </w:p>
    <w:p w14:paraId="7A3D69A9">
      <w:pPr>
        <w:pStyle w:val="6"/>
      </w:pPr>
      <w:r>
        <w:t>Парламентарне скупштине БиХ,</w:t>
      </w:r>
    </w:p>
    <w:p w14:paraId="210B6711">
      <w:pPr>
        <w:pStyle w:val="6"/>
      </w:pPr>
      <w:r>
        <w:t>Међународног монетарног фонда.</w:t>
      </w:r>
    </w:p>
    <w:p w14:paraId="49B47582">
      <w:pPr>
        <w:rPr>
          <w:sz w:val="24"/>
          <w:szCs w:val="24"/>
          <w:lang w:val="sr-Cyrl-RS"/>
        </w:rPr>
      </w:pPr>
    </w:p>
    <w:p w14:paraId="4DED85F5">
      <w:pPr>
        <w:pStyle w:val="5"/>
        <w:numPr>
          <w:ilvl w:val="0"/>
          <w:numId w:val="1"/>
        </w:numPr>
      </w:pPr>
      <w:r>
        <w:t>По Уставу Републике Српске дјеца, труднице и стара лица/особе имају право на здравствену заштиту из:</w:t>
      </w:r>
    </w:p>
    <w:p w14:paraId="2C38E687">
      <w:pPr>
        <w:rPr>
          <w:sz w:val="24"/>
          <w:szCs w:val="24"/>
          <w:lang w:val="sr-Cyrl-RS"/>
        </w:rPr>
      </w:pPr>
    </w:p>
    <w:p w14:paraId="1DF09506">
      <w:pPr>
        <w:pStyle w:val="6"/>
      </w:pPr>
      <w:r>
        <w:t>Јавних прихода,</w:t>
      </w:r>
    </w:p>
    <w:p w14:paraId="3191C1B3">
      <w:pPr>
        <w:pStyle w:val="6"/>
      </w:pPr>
      <w:r>
        <w:t>Средстава која се остваре донацијама,</w:t>
      </w:r>
    </w:p>
    <w:p w14:paraId="11676808">
      <w:pPr>
        <w:pStyle w:val="6"/>
      </w:pPr>
      <w:r>
        <w:t xml:space="preserve">Пензијског/мировинског фонда и фонда за борбу против ''бијеле куге'', </w:t>
      </w:r>
    </w:p>
    <w:p w14:paraId="3FC0C48C">
      <w:pPr>
        <w:pStyle w:val="6"/>
      </w:pPr>
      <w:r>
        <w:t>Дознака из иностранства/иноземства.</w:t>
      </w:r>
    </w:p>
    <w:p w14:paraId="4010C176">
      <w:pPr>
        <w:pStyle w:val="4"/>
        <w:ind w:left="0"/>
        <w:rPr>
          <w:sz w:val="24"/>
          <w:szCs w:val="24"/>
          <w:lang w:val="sr-Cyrl-RS"/>
        </w:rPr>
      </w:pPr>
    </w:p>
    <w:p w14:paraId="7A300405">
      <w:pPr>
        <w:pStyle w:val="5"/>
        <w:numPr>
          <w:ilvl w:val="0"/>
          <w:numId w:val="1"/>
        </w:numPr>
      </w:pPr>
      <w:r>
        <w:t>По Уставу Републике Српске страна лица/особе:</w:t>
      </w:r>
    </w:p>
    <w:p w14:paraId="1F1734D8">
      <w:pPr>
        <w:rPr>
          <w:sz w:val="24"/>
          <w:szCs w:val="24"/>
          <w:lang w:val="sr-Cyrl-RS"/>
        </w:rPr>
      </w:pPr>
    </w:p>
    <w:p w14:paraId="58531437">
      <w:pPr>
        <w:pStyle w:val="6"/>
      </w:pPr>
      <w:r>
        <w:t>Могу по одобрењу Владе стицати/стјецати право својине/власништва и права по основу/основи улагања капитала,</w:t>
      </w:r>
    </w:p>
    <w:p w14:paraId="527D27E6">
      <w:pPr>
        <w:pStyle w:val="6"/>
      </w:pPr>
      <w:r>
        <w:t xml:space="preserve">Могу по принципу реципроцитета стицати/стјецати право својине/власништва и права по основу/основи улагања капитала, </w:t>
      </w:r>
    </w:p>
    <w:p w14:paraId="51AADBD6">
      <w:pPr>
        <w:pStyle w:val="6"/>
      </w:pPr>
      <w:r>
        <w:t>Могу до нивоа/разине од 51% стицати/стјецати право својине/власништва и права по основу/основи улагања капитала,</w:t>
      </w:r>
    </w:p>
    <w:p w14:paraId="063B6258">
      <w:pPr>
        <w:pStyle w:val="6"/>
      </w:pPr>
      <w:r>
        <w:t>Могу стицати/стјецати право својине/власништва и право по основу/основи улагања капитала, у складу са законом.</w:t>
      </w:r>
    </w:p>
    <w:p w14:paraId="5A7407FE">
      <w:pPr>
        <w:pStyle w:val="4"/>
        <w:ind w:left="0"/>
        <w:rPr>
          <w:sz w:val="24"/>
          <w:szCs w:val="24"/>
          <w:lang w:val="sr-Cyrl-RS"/>
        </w:rPr>
      </w:pPr>
    </w:p>
    <w:p w14:paraId="166D5DAC">
      <w:pPr>
        <w:pStyle w:val="5"/>
        <w:numPr>
          <w:ilvl w:val="0"/>
          <w:numId w:val="1"/>
        </w:numPr>
      </w:pPr>
      <w:r>
        <w:t>Посланике/заступнике у Представнички/Заступнички дом Парламентарне скупштине БиХ бира:</w:t>
      </w:r>
    </w:p>
    <w:p w14:paraId="20E1326A">
      <w:pPr>
        <w:pStyle w:val="4"/>
        <w:ind w:left="0"/>
        <w:rPr>
          <w:sz w:val="24"/>
          <w:szCs w:val="24"/>
          <w:lang w:val="sr-Cyrl-RS"/>
        </w:rPr>
      </w:pPr>
    </w:p>
    <w:p w14:paraId="467CAF3F">
      <w:pPr>
        <w:pStyle w:val="6"/>
      </w:pPr>
      <w:r>
        <w:t xml:space="preserve">Представнички/Заступнички дом Парламента Федерације, односно Народне скупштине Републике Српске, </w:t>
      </w:r>
    </w:p>
    <w:p w14:paraId="6A4CAD2D">
      <w:pPr>
        <w:pStyle w:val="6"/>
      </w:pPr>
      <w:r>
        <w:t>Изборна комисија/повјеренство БиХ,</w:t>
      </w:r>
    </w:p>
    <w:p w14:paraId="1A9C81AC">
      <w:pPr>
        <w:pStyle w:val="6"/>
      </w:pPr>
      <w:r>
        <w:t>Опћинска и градска вијећа, односно скупштине општина и градова,</w:t>
      </w:r>
    </w:p>
    <w:p w14:paraId="012773A9">
      <w:pPr>
        <w:pStyle w:val="6"/>
      </w:pPr>
      <w:r>
        <w:t>Грађани непосредно, на изборима са територије/територија њиховог ентитета.</w:t>
      </w:r>
    </w:p>
    <w:p w14:paraId="2DFEC44E">
      <w:pPr>
        <w:pStyle w:val="4"/>
        <w:ind w:left="0"/>
        <w:rPr>
          <w:sz w:val="24"/>
          <w:szCs w:val="24"/>
          <w:lang w:val="sr-Cyrl-RS"/>
        </w:rPr>
      </w:pPr>
    </w:p>
    <w:p w14:paraId="63041550">
      <w:pPr>
        <w:pStyle w:val="5"/>
        <w:numPr>
          <w:ilvl w:val="0"/>
          <w:numId w:val="1"/>
        </w:numPr>
      </w:pPr>
      <w:r>
        <w:t>Предсједавајући/предсједатељ Предсједништва, осим изабраног на првим изборима, бира се:</w:t>
      </w:r>
    </w:p>
    <w:p w14:paraId="2EB2877D">
      <w:pPr>
        <w:rPr>
          <w:sz w:val="24"/>
          <w:szCs w:val="24"/>
          <w:lang w:val="sr-Cyrl-RS"/>
        </w:rPr>
      </w:pPr>
    </w:p>
    <w:p w14:paraId="12048FB1">
      <w:pPr>
        <w:pStyle w:val="6"/>
      </w:pPr>
      <w:r>
        <w:t>Искључивом ротацијом између чланова,</w:t>
      </w:r>
    </w:p>
    <w:p w14:paraId="237CC580">
      <w:pPr>
        <w:pStyle w:val="6"/>
      </w:pPr>
      <w:r>
        <w:t>Ротацијом, или на други начин, како одреди Парламентарна скупштина БиХ,</w:t>
      </w:r>
    </w:p>
    <w:p w14:paraId="54094581">
      <w:pPr>
        <w:pStyle w:val="6"/>
      </w:pPr>
      <w:r>
        <w:t>На изборима,</w:t>
      </w:r>
    </w:p>
    <w:p w14:paraId="02BC354B">
      <w:pPr>
        <w:pStyle w:val="6"/>
      </w:pPr>
      <w:r>
        <w:t>Ротацијом, или на други начин, како одреди само Предсједништво.</w:t>
      </w:r>
    </w:p>
    <w:p w14:paraId="382FCA4A">
      <w:pPr>
        <w:rPr>
          <w:sz w:val="24"/>
          <w:szCs w:val="24"/>
          <w:lang w:val="sr-Cyrl-RS"/>
        </w:rPr>
      </w:pPr>
    </w:p>
    <w:p w14:paraId="0955200B">
      <w:pPr>
        <w:pStyle w:val="5"/>
        <w:numPr>
          <w:ilvl w:val="0"/>
          <w:numId w:val="1"/>
        </w:numPr>
      </w:pPr>
      <w:r>
        <w:t>Предсједавајући/предсједатељ Вијећа/Савјета министара БиХ има овлаштење/овлашћење/овласт да именује два министра за своје замјенике који ступају на дужност када њихово именовање одобри:</w:t>
      </w:r>
    </w:p>
    <w:p w14:paraId="1C8BA4ED">
      <w:pPr>
        <w:rPr>
          <w:sz w:val="24"/>
          <w:szCs w:val="24"/>
          <w:lang w:val="sr-Cyrl-RS"/>
        </w:rPr>
      </w:pPr>
    </w:p>
    <w:p w14:paraId="3442E8AF">
      <w:pPr>
        <w:pStyle w:val="6"/>
      </w:pPr>
      <w:r>
        <w:t>Предсједништво БиХ,</w:t>
      </w:r>
    </w:p>
    <w:p w14:paraId="05E555D6">
      <w:pPr>
        <w:pStyle w:val="6"/>
      </w:pPr>
      <w:r>
        <w:t>Дом народа,</w:t>
      </w:r>
    </w:p>
    <w:p w14:paraId="0B8F9E87">
      <w:pPr>
        <w:pStyle w:val="6"/>
      </w:pPr>
      <w:r>
        <w:t xml:space="preserve">Представнички/Заступнички дом Парламентарне скупштине, </w:t>
      </w:r>
    </w:p>
    <w:p w14:paraId="4A1A9CD0">
      <w:pPr>
        <w:pStyle w:val="6"/>
      </w:pPr>
      <w:r>
        <w:t>Двије трећине посланика/заступника Дома народа.</w:t>
      </w:r>
    </w:p>
    <w:p w14:paraId="3ED4D3E8">
      <w:pPr>
        <w:rPr>
          <w:sz w:val="24"/>
          <w:szCs w:val="24"/>
          <w:lang w:val="sr-Cyrl-RS"/>
        </w:rPr>
      </w:pPr>
    </w:p>
    <w:p w14:paraId="3DBB7D9A">
      <w:pPr>
        <w:pStyle w:val="5"/>
        <w:numPr>
          <w:ilvl w:val="0"/>
          <w:numId w:val="1"/>
        </w:numPr>
      </w:pPr>
      <w:r>
        <w:t>Предсједавајући/предсједатељ Вијећа/Савјета министара БиХ оставку подноси:</w:t>
      </w:r>
    </w:p>
    <w:p w14:paraId="5CCE592E">
      <w:pPr>
        <w:rPr>
          <w:sz w:val="24"/>
          <w:szCs w:val="24"/>
          <w:lang w:val="sr-Cyrl-RS"/>
        </w:rPr>
      </w:pPr>
    </w:p>
    <w:p w14:paraId="49FD4A39">
      <w:pPr>
        <w:pStyle w:val="6"/>
      </w:pPr>
      <w:r>
        <w:t xml:space="preserve">Представничком/Заступничком дому Парламентарне скупштине БиХ, </w:t>
      </w:r>
    </w:p>
    <w:p w14:paraId="73402A8D">
      <w:pPr>
        <w:pStyle w:val="6"/>
      </w:pPr>
      <w:r>
        <w:t>Дому народа,</w:t>
      </w:r>
    </w:p>
    <w:p w14:paraId="7FAD5230">
      <w:pPr>
        <w:pStyle w:val="6"/>
      </w:pPr>
      <w:r>
        <w:t>Предсједништву БиХ,</w:t>
      </w:r>
    </w:p>
    <w:p w14:paraId="3736FC17">
      <w:pPr>
        <w:pStyle w:val="6"/>
      </w:pPr>
      <w:r>
        <w:t>Парламентарној скупштини.</w:t>
      </w:r>
    </w:p>
    <w:p w14:paraId="5D1C769F">
      <w:pPr>
        <w:rPr>
          <w:sz w:val="24"/>
          <w:szCs w:val="24"/>
          <w:lang w:val="sr-Cyrl-RS"/>
        </w:rPr>
      </w:pPr>
    </w:p>
    <w:p w14:paraId="50CD8FDA">
      <w:pPr>
        <w:pStyle w:val="5"/>
        <w:numPr>
          <w:ilvl w:val="0"/>
          <w:numId w:val="1"/>
        </w:numPr>
      </w:pPr>
      <w:r>
        <w:t>Предсједник Федерације има:</w:t>
      </w:r>
    </w:p>
    <w:p w14:paraId="791490E8">
      <w:pPr>
        <w:rPr>
          <w:sz w:val="24"/>
          <w:szCs w:val="24"/>
          <w:lang w:val="sr-Cyrl-RS"/>
        </w:rPr>
      </w:pPr>
    </w:p>
    <w:p w14:paraId="42229C72">
      <w:pPr>
        <w:pStyle w:val="6"/>
      </w:pPr>
      <w:r>
        <w:t>Два потпредсједника из различитих конститутивних народа,</w:t>
      </w:r>
    </w:p>
    <w:p w14:paraId="25081802">
      <w:pPr>
        <w:pStyle w:val="6"/>
      </w:pPr>
      <w:r>
        <w:t>Три потпредсједника из различитих конститутивних народа,</w:t>
      </w:r>
    </w:p>
    <w:p w14:paraId="6BA8FD8F">
      <w:pPr>
        <w:pStyle w:val="6"/>
      </w:pPr>
      <w:r>
        <w:t xml:space="preserve">Пет потпредсједника из било којег од конститутивних народа, </w:t>
      </w:r>
    </w:p>
    <w:p w14:paraId="1A7D3299">
      <w:pPr>
        <w:pStyle w:val="6"/>
      </w:pPr>
      <w:r>
        <w:t>Шест потпредсједника из било којег од конститутивних народа.</w:t>
      </w:r>
    </w:p>
    <w:p w14:paraId="02F877E4">
      <w:pPr>
        <w:pStyle w:val="4"/>
        <w:ind w:left="0"/>
        <w:rPr>
          <w:sz w:val="24"/>
          <w:szCs w:val="24"/>
          <w:lang w:val="sr-Cyrl-RS"/>
        </w:rPr>
      </w:pPr>
    </w:p>
    <w:p w14:paraId="3BB1D0D4">
      <w:pPr>
        <w:pStyle w:val="5"/>
        <w:numPr>
          <w:ilvl w:val="0"/>
          <w:numId w:val="1"/>
        </w:numPr>
      </w:pPr>
      <w:r>
        <w:t>Предсједништво БиХ је надлежно за вршење других дјелатности које нису набројане Уставом БиХ:</w:t>
      </w:r>
    </w:p>
    <w:p w14:paraId="6E70BFD3">
      <w:pPr>
        <w:rPr>
          <w:sz w:val="24"/>
          <w:szCs w:val="24"/>
          <w:lang w:val="sr-Cyrl-RS"/>
        </w:rPr>
      </w:pPr>
    </w:p>
    <w:p w14:paraId="767BED65">
      <w:pPr>
        <w:pStyle w:val="6"/>
      </w:pPr>
      <w:r>
        <w:t>Само ако је то уставима ентитета одобрено,</w:t>
      </w:r>
    </w:p>
    <w:p w14:paraId="49ECE193">
      <w:pPr>
        <w:pStyle w:val="6"/>
      </w:pPr>
      <w:r>
        <w:t>Које му пренесе Парламентарна скупштина или на које пристану ентитети,</w:t>
      </w:r>
    </w:p>
    <w:p w14:paraId="0B4F43B1">
      <w:pPr>
        <w:pStyle w:val="6"/>
      </w:pPr>
      <w:r>
        <w:t>Само у складу са законима БиХ,</w:t>
      </w:r>
    </w:p>
    <w:p w14:paraId="548A4E33">
      <w:pPr>
        <w:pStyle w:val="6"/>
      </w:pPr>
      <w:r>
        <w:t>Уколико су те дјелатности у вези с питањима одбране/обране земље.</w:t>
      </w:r>
    </w:p>
    <w:p w14:paraId="4B22D0BA">
      <w:pPr>
        <w:rPr>
          <w:sz w:val="24"/>
          <w:szCs w:val="24"/>
          <w:lang w:val="sr-Cyrl-RS"/>
        </w:rPr>
      </w:pPr>
    </w:p>
    <w:p w14:paraId="643A8A4B">
      <w:pPr>
        <w:pStyle w:val="5"/>
        <w:numPr>
          <w:ilvl w:val="0"/>
          <w:numId w:val="1"/>
        </w:numPr>
      </w:pPr>
      <w:r>
        <w:t>Представнички/Заступнички дом Парламентарне скупштине БиХ има 42 посланика/заступника, а кворум чини:</w:t>
      </w:r>
    </w:p>
    <w:p w14:paraId="34D853D6">
      <w:pPr>
        <w:rPr>
          <w:sz w:val="24"/>
          <w:szCs w:val="24"/>
          <w:lang w:val="sr-Cyrl-RS"/>
        </w:rPr>
      </w:pPr>
    </w:p>
    <w:p w14:paraId="4667F13E">
      <w:pPr>
        <w:pStyle w:val="6"/>
      </w:pPr>
      <w:r>
        <w:t xml:space="preserve">22 посланика/заступника, </w:t>
      </w:r>
    </w:p>
    <w:p w14:paraId="6A15047E">
      <w:pPr>
        <w:pStyle w:val="6"/>
      </w:pPr>
      <w:r>
        <w:t>21 посланик/заступник,</w:t>
      </w:r>
    </w:p>
    <w:p w14:paraId="435A481D">
      <w:pPr>
        <w:pStyle w:val="6"/>
      </w:pPr>
      <w:r>
        <w:t>20 посланика/заступника,</w:t>
      </w:r>
    </w:p>
    <w:p w14:paraId="798D616A">
      <w:pPr>
        <w:pStyle w:val="6"/>
      </w:pPr>
      <w:r>
        <w:t>Већина свих посланика/заступника.</w:t>
      </w:r>
    </w:p>
    <w:p w14:paraId="6BB57678">
      <w:pPr>
        <w:rPr>
          <w:sz w:val="24"/>
          <w:szCs w:val="24"/>
          <w:lang w:val="sr-Cyrl-RS"/>
        </w:rPr>
      </w:pPr>
    </w:p>
    <w:p w14:paraId="6D0443F8">
      <w:pPr>
        <w:pStyle w:val="5"/>
        <w:numPr>
          <w:ilvl w:val="0"/>
          <w:numId w:val="1"/>
        </w:numPr>
      </w:pPr>
      <w:r>
        <w:t>Представнички/Заступнички дом Парламентарне скупштине БиХ састоји се од:</w:t>
      </w:r>
    </w:p>
    <w:p w14:paraId="57B07289">
      <w:pPr>
        <w:rPr>
          <w:sz w:val="24"/>
          <w:szCs w:val="24"/>
          <w:lang w:val="sr-Cyrl-RS"/>
        </w:rPr>
      </w:pPr>
    </w:p>
    <w:p w14:paraId="2726CBE9">
      <w:pPr>
        <w:pStyle w:val="6"/>
      </w:pPr>
      <w:r>
        <w:t>24 члана,</w:t>
      </w:r>
    </w:p>
    <w:p w14:paraId="166970D4">
      <w:pPr>
        <w:pStyle w:val="6"/>
      </w:pPr>
      <w:r>
        <w:t>42 члана,</w:t>
      </w:r>
    </w:p>
    <w:p w14:paraId="661A3DEB">
      <w:pPr>
        <w:pStyle w:val="6"/>
      </w:pPr>
      <w:r>
        <w:t>36 чланова,</w:t>
      </w:r>
    </w:p>
    <w:p w14:paraId="17C65676">
      <w:pPr>
        <w:pStyle w:val="6"/>
      </w:pPr>
      <w:r>
        <w:t>82 члана.</w:t>
      </w:r>
    </w:p>
    <w:p w14:paraId="35EF25CF">
      <w:pPr>
        <w:rPr>
          <w:sz w:val="24"/>
          <w:szCs w:val="24"/>
          <w:lang w:val="sr-Cyrl-RS"/>
        </w:rPr>
      </w:pPr>
    </w:p>
    <w:p w14:paraId="3B6E100E">
      <w:pPr>
        <w:pStyle w:val="5"/>
        <w:numPr>
          <w:ilvl w:val="0"/>
          <w:numId w:val="1"/>
        </w:numPr>
      </w:pPr>
      <w:r>
        <w:t>Према Уставу БиХ и Закону о Вијећу/Савјету министара БиХ, Вијеће/Савјет министара БиХ је:</w:t>
      </w:r>
    </w:p>
    <w:p w14:paraId="086AAB1A">
      <w:pPr>
        <w:rPr>
          <w:sz w:val="24"/>
          <w:szCs w:val="24"/>
          <w:lang w:val="sr-Cyrl-RS"/>
        </w:rPr>
      </w:pPr>
    </w:p>
    <w:p w14:paraId="7F32B8E4">
      <w:pPr>
        <w:pStyle w:val="6"/>
      </w:pPr>
      <w:r>
        <w:t>Управно-политички државни орган/тијело,</w:t>
      </w:r>
    </w:p>
    <w:p w14:paraId="018F8C49">
      <w:pPr>
        <w:pStyle w:val="6"/>
      </w:pPr>
      <w:r>
        <w:t xml:space="preserve">Извршни орган/тијело Парламентарне скупштине БиХ, </w:t>
      </w:r>
    </w:p>
    <w:p w14:paraId="57EC08B9">
      <w:pPr>
        <w:pStyle w:val="6"/>
      </w:pPr>
      <w:r>
        <w:t>Представничко тијело БиХ,</w:t>
      </w:r>
    </w:p>
    <w:p w14:paraId="1EC2776A">
      <w:pPr>
        <w:pStyle w:val="6"/>
      </w:pPr>
      <w:r>
        <w:t>Тијело/орган извршне власти Босне и Херцеговине који врши своја права и дужности као владине функције у складу с Уставом БиХ, законима и другим прописима Босне и Херцеговини</w:t>
      </w:r>
    </w:p>
    <w:p w14:paraId="69845BE7">
      <w:pPr>
        <w:pStyle w:val="4"/>
        <w:ind w:left="0"/>
        <w:rPr>
          <w:sz w:val="24"/>
          <w:szCs w:val="24"/>
          <w:lang w:val="sr-Cyrl-RS"/>
        </w:rPr>
      </w:pPr>
    </w:p>
    <w:p w14:paraId="14E02BA7">
      <w:pPr>
        <w:pStyle w:val="5"/>
        <w:numPr>
          <w:ilvl w:val="0"/>
          <w:numId w:val="1"/>
        </w:numPr>
      </w:pPr>
      <w:r>
        <w:t>У преамбули Устава БиХ се не (с)помиње:</w:t>
      </w:r>
    </w:p>
    <w:p w14:paraId="0BB8FFE2">
      <w:pPr>
        <w:rPr>
          <w:sz w:val="24"/>
          <w:szCs w:val="24"/>
          <w:lang w:val="sr-Cyrl-RS"/>
        </w:rPr>
      </w:pPr>
    </w:p>
    <w:p w14:paraId="1AF9C839">
      <w:pPr>
        <w:pStyle w:val="6"/>
      </w:pPr>
      <w:r>
        <w:t>Европска/Еуропска конвенција о заштити људских права и основних/темељних слобода,</w:t>
      </w:r>
    </w:p>
    <w:p w14:paraId="533D2E95">
      <w:pPr>
        <w:pStyle w:val="6"/>
      </w:pPr>
      <w:r>
        <w:t>Повеља УН-а,</w:t>
      </w:r>
    </w:p>
    <w:p w14:paraId="6D30EDC8">
      <w:pPr>
        <w:pStyle w:val="6"/>
      </w:pPr>
      <w:r>
        <w:t>Универзална декларација о људским правима,</w:t>
      </w:r>
    </w:p>
    <w:p w14:paraId="091F01D4">
      <w:pPr>
        <w:pStyle w:val="6"/>
      </w:pPr>
      <w:r>
        <w:t>Декларација о правима особа/лица која припадају националним, етничким, вјерским и језичким мањинама.</w:t>
      </w:r>
    </w:p>
    <w:p w14:paraId="0EE02F09">
      <w:pPr>
        <w:rPr>
          <w:sz w:val="24"/>
          <w:szCs w:val="24"/>
          <w:lang w:val="sr-Cyrl-RS"/>
        </w:rPr>
      </w:pPr>
    </w:p>
    <w:p w14:paraId="41242390">
      <w:pPr>
        <w:pStyle w:val="5"/>
        <w:numPr>
          <w:ilvl w:val="0"/>
          <w:numId w:val="1"/>
        </w:numPr>
      </w:pPr>
      <w:r>
        <w:t>Устав БиХ може се мијењати:</w:t>
      </w:r>
    </w:p>
    <w:p w14:paraId="03EB31A9">
      <w:pPr>
        <w:rPr>
          <w:sz w:val="24"/>
          <w:szCs w:val="24"/>
          <w:lang w:val="sr-Cyrl-RS"/>
        </w:rPr>
      </w:pPr>
    </w:p>
    <w:p w14:paraId="70DCE1BB">
      <w:pPr>
        <w:pStyle w:val="6"/>
      </w:pPr>
      <w:r>
        <w:t>Од стране Парламентарне скупштине БиХ, усвајањем амандмана у оба дома,</w:t>
      </w:r>
    </w:p>
    <w:p w14:paraId="64CCABC2">
      <w:pPr>
        <w:pStyle w:val="6"/>
      </w:pPr>
      <w:r>
        <w:t>Од стране Парламентарне скупштине БиХ, усвајањем амандмана у оба дома, при чему усвајање у Представничком/Заступничком дому мора бити двотрећинском већином,</w:t>
      </w:r>
    </w:p>
    <w:p w14:paraId="1AE60FD0">
      <w:pPr>
        <w:pStyle w:val="6"/>
      </w:pPr>
      <w:r>
        <w:t>Од стране Парламентарне скупштине БиХ, двотрећинском већином у оба дома,</w:t>
      </w:r>
    </w:p>
    <w:p w14:paraId="06F96C58">
      <w:pPr>
        <w:pStyle w:val="6"/>
      </w:pPr>
      <w:r>
        <w:t>Од стране Парламентарне скупштине БиХ, усвајањем у оба дома, уз сугласност/сагласност законодавних органа/тијела ентитета.</w:t>
      </w:r>
    </w:p>
    <w:p w14:paraId="29BE0DEA">
      <w:pPr>
        <w:rPr>
          <w:sz w:val="24"/>
          <w:szCs w:val="24"/>
          <w:lang w:val="sr-Cyrl-RS"/>
        </w:rPr>
      </w:pPr>
    </w:p>
    <w:p w14:paraId="7B70DC4A">
      <w:pPr>
        <w:pStyle w:val="5"/>
        <w:numPr>
          <w:ilvl w:val="0"/>
          <w:numId w:val="1"/>
        </w:numPr>
      </w:pPr>
      <w:r>
        <w:t>Устав БиХ одређују (по преамбули Устава):</w:t>
      </w:r>
    </w:p>
    <w:p w14:paraId="33C00B7A">
      <w:pPr>
        <w:rPr>
          <w:sz w:val="24"/>
          <w:szCs w:val="24"/>
          <w:lang w:val="sr-Cyrl-RS"/>
        </w:rPr>
      </w:pPr>
    </w:p>
    <w:p w14:paraId="69852641">
      <w:pPr>
        <w:pStyle w:val="6"/>
      </w:pPr>
      <w:r>
        <w:t>Сви грађани БиХ,</w:t>
      </w:r>
    </w:p>
    <w:p w14:paraId="123EDEB3">
      <w:pPr>
        <w:pStyle w:val="6"/>
      </w:pPr>
      <w:r>
        <w:t xml:space="preserve">Бошњаци, Срби и Хрвати као конститутивни народи (заједно са осталима) и грађани БиХ, </w:t>
      </w:r>
    </w:p>
    <w:p w14:paraId="34196AC6">
      <w:pPr>
        <w:pStyle w:val="6"/>
      </w:pPr>
      <w:r>
        <w:t>Бошњаци, Срби и Хрвати као конститутивни народи,</w:t>
      </w:r>
    </w:p>
    <w:p w14:paraId="5534D045">
      <w:pPr>
        <w:pStyle w:val="6"/>
      </w:pPr>
      <w:r>
        <w:t>Сви народи и грађани БиХ.</w:t>
      </w:r>
    </w:p>
    <w:p w14:paraId="7C1EEFFF">
      <w:pPr>
        <w:pStyle w:val="4"/>
        <w:ind w:left="0"/>
        <w:rPr>
          <w:sz w:val="24"/>
          <w:szCs w:val="24"/>
          <w:lang w:val="sr-Cyrl-RS"/>
        </w:rPr>
      </w:pPr>
    </w:p>
    <w:p w14:paraId="2F6A1490">
      <w:pPr>
        <w:pStyle w:val="4"/>
        <w:ind w:left="0"/>
        <w:rPr>
          <w:sz w:val="24"/>
          <w:szCs w:val="24"/>
          <w:lang w:val="sr-Cyrl-RS"/>
        </w:rPr>
      </w:pPr>
    </w:p>
    <w:p w14:paraId="717F593B">
      <w:pPr>
        <w:pStyle w:val="5"/>
        <w:numPr>
          <w:ilvl w:val="0"/>
          <w:numId w:val="1"/>
        </w:numPr>
      </w:pPr>
      <w:r>
        <w:t>Власт у Брчко дистрикту БиХ се дијели на:</w:t>
      </w:r>
    </w:p>
    <w:p w14:paraId="3D8F120A">
      <w:pPr>
        <w:rPr>
          <w:sz w:val="24"/>
          <w:szCs w:val="24"/>
          <w:lang w:val="sr-Cyrl-RS"/>
        </w:rPr>
      </w:pPr>
    </w:p>
    <w:p w14:paraId="34B3D6BC">
      <w:pPr>
        <w:pStyle w:val="6"/>
      </w:pPr>
      <w:r>
        <w:t>Законодавну, извршну и судску власт,</w:t>
      </w:r>
    </w:p>
    <w:p w14:paraId="6F0D32C8">
      <w:pPr>
        <w:pStyle w:val="6"/>
      </w:pPr>
      <w:r>
        <w:t>Законодавну, управну, извршну и судску власт,</w:t>
      </w:r>
    </w:p>
    <w:p w14:paraId="0A9C64BC">
      <w:pPr>
        <w:pStyle w:val="6"/>
      </w:pPr>
      <w:r>
        <w:t>Законодавну, извршну, судску и полицијску власт,</w:t>
      </w:r>
    </w:p>
    <w:p w14:paraId="7241C09D">
      <w:pPr>
        <w:pStyle w:val="6"/>
      </w:pPr>
      <w:r>
        <w:t>Законодавну, извршну, судску власт и ОХР.</w:t>
      </w:r>
    </w:p>
    <w:p w14:paraId="014990EE">
      <w:pPr>
        <w:rPr>
          <w:sz w:val="24"/>
          <w:szCs w:val="24"/>
          <w:lang w:val="sr-Cyrl-RS"/>
        </w:rPr>
      </w:pPr>
    </w:p>
    <w:p w14:paraId="5F74F291">
      <w:pPr>
        <w:pStyle w:val="5"/>
        <w:numPr>
          <w:ilvl w:val="0"/>
          <w:numId w:val="1"/>
        </w:numPr>
      </w:pPr>
      <w:r>
        <w:t>Спорове у вези са заштитом утврђеног статуса и овлаштења/овлашћења/овласти Брчко дистрикта БиХ између Дистрикта и ентитета и између Дистрикта и БиХ рјешава:</w:t>
      </w:r>
    </w:p>
    <w:p w14:paraId="248A8EA0">
      <w:pPr>
        <w:rPr>
          <w:sz w:val="24"/>
          <w:szCs w:val="24"/>
          <w:lang w:val="sr-Cyrl-RS"/>
        </w:rPr>
      </w:pPr>
    </w:p>
    <w:p w14:paraId="02ACEA81">
      <w:pPr>
        <w:pStyle w:val="6"/>
      </w:pPr>
      <w:r>
        <w:t xml:space="preserve">Супервизор Брчко дистрикта БиХ, </w:t>
      </w:r>
    </w:p>
    <w:p w14:paraId="69C33A69">
      <w:pPr>
        <w:pStyle w:val="6"/>
      </w:pPr>
      <w:r>
        <w:t xml:space="preserve">Уставни суд једног од ентитета, </w:t>
      </w:r>
    </w:p>
    <w:p w14:paraId="64B2E261">
      <w:pPr>
        <w:pStyle w:val="6"/>
      </w:pPr>
      <w:r>
        <w:t>Уставни суд Брчко дистрикта БиХ,</w:t>
      </w:r>
    </w:p>
    <w:p w14:paraId="728E63D1">
      <w:pPr>
        <w:pStyle w:val="6"/>
      </w:pPr>
      <w:r>
        <w:t>Уставни суд БиХ.</w:t>
      </w:r>
    </w:p>
    <w:p w14:paraId="171BDE35">
      <w:pPr>
        <w:pStyle w:val="4"/>
        <w:ind w:left="0"/>
        <w:rPr>
          <w:sz w:val="24"/>
          <w:szCs w:val="24"/>
          <w:lang w:val="sr-Cyrl-RS"/>
        </w:rPr>
      </w:pPr>
    </w:p>
    <w:p w14:paraId="74A71016">
      <w:pPr>
        <w:pStyle w:val="5"/>
        <w:numPr>
          <w:ilvl w:val="0"/>
          <w:numId w:val="1"/>
        </w:numPr>
      </w:pPr>
      <w:r>
        <w:t>Буџет/прорачун Брчко дистрикта БиХ усваја:</w:t>
      </w:r>
    </w:p>
    <w:p w14:paraId="4821166D">
      <w:pPr>
        <w:rPr>
          <w:sz w:val="24"/>
          <w:szCs w:val="24"/>
          <w:lang w:val="sr-Cyrl-RS"/>
        </w:rPr>
      </w:pPr>
    </w:p>
    <w:p w14:paraId="386625F2">
      <w:pPr>
        <w:pStyle w:val="6"/>
      </w:pPr>
      <w:r>
        <w:t>Влада Брчко дистрикта БиХ,</w:t>
      </w:r>
    </w:p>
    <w:p w14:paraId="1B19F152">
      <w:pPr>
        <w:pStyle w:val="6"/>
      </w:pPr>
      <w:r>
        <w:t xml:space="preserve">Дирекција за финанције/финансије Брчко дистрикта БиХ, </w:t>
      </w:r>
    </w:p>
    <w:p w14:paraId="41CA804B">
      <w:pPr>
        <w:pStyle w:val="6"/>
      </w:pPr>
      <w:r>
        <w:t>Скупштина Брчко дистрикта БиХ,</w:t>
      </w:r>
    </w:p>
    <w:p w14:paraId="10A88CC0">
      <w:pPr>
        <w:pStyle w:val="6"/>
      </w:pPr>
      <w:r>
        <w:t>Градоначелник Брчко дистрикта БиХ.</w:t>
      </w:r>
    </w:p>
    <w:p w14:paraId="0E6F0714">
      <w:pPr>
        <w:pStyle w:val="4"/>
        <w:ind w:left="0"/>
        <w:rPr>
          <w:sz w:val="24"/>
          <w:szCs w:val="24"/>
          <w:lang w:val="sr-Cyrl-RS"/>
        </w:rPr>
      </w:pPr>
    </w:p>
    <w:p w14:paraId="7B27A048">
      <w:pPr>
        <w:pStyle w:val="5"/>
        <w:numPr>
          <w:ilvl w:val="0"/>
          <w:numId w:val="1"/>
        </w:numPr>
      </w:pPr>
      <w:r>
        <w:t>Градоначелник Брчко дистрикта БиХ не може имати више од:</w:t>
      </w:r>
    </w:p>
    <w:p w14:paraId="3A3CE2DE">
      <w:pPr>
        <w:rPr>
          <w:sz w:val="24"/>
          <w:szCs w:val="24"/>
          <w:lang w:val="sr-Cyrl-RS"/>
        </w:rPr>
      </w:pPr>
    </w:p>
    <w:p w14:paraId="4CD82A1A">
      <w:pPr>
        <w:pStyle w:val="6"/>
      </w:pPr>
      <w:r>
        <w:t>3 савјетника,</w:t>
      </w:r>
    </w:p>
    <w:p w14:paraId="1BD3FDEA">
      <w:pPr>
        <w:pStyle w:val="6"/>
      </w:pPr>
      <w:r>
        <w:t>4 савјетника,</w:t>
      </w:r>
    </w:p>
    <w:p w14:paraId="2EC0C503">
      <w:pPr>
        <w:pStyle w:val="6"/>
      </w:pPr>
      <w:r>
        <w:t>5 савјетника,</w:t>
      </w:r>
    </w:p>
    <w:p w14:paraId="3452D71D">
      <w:pPr>
        <w:pStyle w:val="6"/>
      </w:pPr>
      <w:r>
        <w:t>6 савјетника.</w:t>
      </w:r>
    </w:p>
    <w:p w14:paraId="67BE56DF">
      <w:pPr>
        <w:pStyle w:val="4"/>
        <w:ind w:left="0"/>
        <w:rPr>
          <w:sz w:val="24"/>
          <w:szCs w:val="24"/>
          <w:lang w:val="sr-Cyrl-RS"/>
        </w:rPr>
      </w:pPr>
    </w:p>
    <w:p w14:paraId="36163878">
      <w:pPr>
        <w:pStyle w:val="5"/>
        <w:numPr>
          <w:ilvl w:val="0"/>
          <w:numId w:val="1"/>
        </w:numPr>
      </w:pPr>
      <w:r>
        <w:t>Право предлагања закона у Брчко дистрикту БиХ има:</w:t>
      </w:r>
    </w:p>
    <w:p w14:paraId="0D81317B">
      <w:pPr>
        <w:rPr>
          <w:sz w:val="24"/>
          <w:szCs w:val="24"/>
          <w:lang w:val="sr-Cyrl-RS"/>
        </w:rPr>
      </w:pPr>
    </w:p>
    <w:p w14:paraId="30540604">
      <w:pPr>
        <w:pStyle w:val="6"/>
      </w:pPr>
      <w:r>
        <w:t>Влада Брчко дистрикта БиХ,</w:t>
      </w:r>
    </w:p>
    <w:p w14:paraId="22778220">
      <w:pPr>
        <w:pStyle w:val="6"/>
      </w:pPr>
      <w:r>
        <w:t>Сваки посланик/заступник и градоначелник у име Владе Брчко дистрикта БиХ,</w:t>
      </w:r>
    </w:p>
    <w:p w14:paraId="28ABE497">
      <w:pPr>
        <w:pStyle w:val="6"/>
      </w:pPr>
      <w:r>
        <w:t>Сваки посланик/заступник, градоначелник у име Владе Брчко дистрикта БиХ и Правосудна комисија/Правосудно повјеренство,</w:t>
      </w:r>
    </w:p>
    <w:p w14:paraId="16731860">
      <w:pPr>
        <w:pStyle w:val="6"/>
      </w:pPr>
      <w:r>
        <w:t>Сваки грађанин Брчко дистрикта БиХ.</w:t>
      </w:r>
    </w:p>
    <w:p w14:paraId="2AAA7D67">
      <w:pPr>
        <w:pStyle w:val="4"/>
        <w:ind w:left="0"/>
        <w:rPr>
          <w:sz w:val="24"/>
          <w:szCs w:val="24"/>
          <w:lang w:val="sr-Cyrl-RS"/>
        </w:rPr>
      </w:pPr>
    </w:p>
    <w:p w14:paraId="4ACD7877">
      <w:pPr>
        <w:pStyle w:val="5"/>
        <w:numPr>
          <w:ilvl w:val="0"/>
          <w:numId w:val="1"/>
        </w:numPr>
      </w:pPr>
      <w:r>
        <w:t>Закони Брчко дистрикта БиХ, одлуке и резолуције Скупштине Брчко дистрикта БиХ у складу са Статутом објављују се у:</w:t>
      </w:r>
    </w:p>
    <w:p w14:paraId="47934D4A">
      <w:pPr>
        <w:rPr>
          <w:sz w:val="24"/>
          <w:szCs w:val="24"/>
          <w:lang w:val="sr-Cyrl-RS"/>
        </w:rPr>
      </w:pPr>
    </w:p>
    <w:p w14:paraId="73030256">
      <w:pPr>
        <w:pStyle w:val="6"/>
      </w:pPr>
      <w:r>
        <w:t xml:space="preserve">у "Службеном гласнику Босне и Херцеговине", </w:t>
      </w:r>
    </w:p>
    <w:p w14:paraId="7908E479">
      <w:pPr>
        <w:pStyle w:val="6"/>
      </w:pPr>
      <w:r>
        <w:t>на интернет страници Скупштине Дистрикта,</w:t>
      </w:r>
    </w:p>
    <w:p w14:paraId="6531F8EE">
      <w:pPr>
        <w:pStyle w:val="6"/>
      </w:pPr>
      <w:r>
        <w:t>у "Службеном гласнику Брчко дистрикта Босне и Херцеговине"</w:t>
      </w:r>
    </w:p>
    <w:p w14:paraId="4927AFC8">
      <w:pPr>
        <w:pStyle w:val="6"/>
      </w:pPr>
      <w:r>
        <w:t>у "Службеном гласнику Брчко дистрикта Босне и Херцеговине" и у службеним гласницима ентитета.</w:t>
      </w:r>
    </w:p>
    <w:p w14:paraId="7FF800E2">
      <w:pPr>
        <w:pStyle w:val="4"/>
        <w:ind w:left="0"/>
        <w:rPr>
          <w:sz w:val="24"/>
          <w:szCs w:val="24"/>
          <w:lang w:val="sr-Cyrl-RS"/>
        </w:rPr>
      </w:pPr>
    </w:p>
    <w:p w14:paraId="10A961EA">
      <w:pPr>
        <w:pStyle w:val="5"/>
        <w:numPr>
          <w:ilvl w:val="0"/>
          <w:numId w:val="1"/>
        </w:numPr>
      </w:pPr>
      <w:r>
        <w:t>Јавну управу Брчко дистрикта БиХ чине:</w:t>
      </w:r>
    </w:p>
    <w:p w14:paraId="4D1E1424">
      <w:pPr>
        <w:rPr>
          <w:sz w:val="24"/>
          <w:szCs w:val="24"/>
          <w:lang w:val="sr-Cyrl-RS"/>
        </w:rPr>
      </w:pPr>
    </w:p>
    <w:p w14:paraId="537D4202">
      <w:pPr>
        <w:pStyle w:val="6"/>
      </w:pPr>
      <w:r>
        <w:t>Одјељења/одјели Владе Дистрикта, Канцеларија/Уред градоначелника, Дирекција за финансије/финанције Дистрикта, Канцеларија/Уред за управљање јавном имовином, Канцеларија/Уред координатора Брчко дистрикта БиХ при Савјету/Вијећу министара БиХ и остали органи/тијела управе када је то предвиђено законом,</w:t>
      </w:r>
    </w:p>
    <w:p w14:paraId="3C6E1F39">
      <w:pPr>
        <w:pStyle w:val="6"/>
      </w:pPr>
      <w:r>
        <w:t xml:space="preserve">Одјељења/одјели Владе Дистрикта, Уред/Канцеларија градоначелника и остали органи/тијела управе када је то предвиђено законом, </w:t>
      </w:r>
    </w:p>
    <w:p w14:paraId="285DE3D0">
      <w:pPr>
        <w:pStyle w:val="6"/>
      </w:pPr>
      <w:r>
        <w:t>Одјељења/одјели Владе Дистрикта, Уред/Канцеларија градоначелника, Уред/Канцеларија координатора Брчко дистрикта БиХ при Вијећу/Савјету министара БиХ и остали органи/тијела управе када је то предвиђено законом,</w:t>
      </w:r>
    </w:p>
    <w:p w14:paraId="34F97882">
      <w:pPr>
        <w:pStyle w:val="6"/>
      </w:pPr>
      <w:r>
        <w:t>Скупштина и Влада Брчко дистрикта БиХ.</w:t>
      </w:r>
    </w:p>
    <w:p w14:paraId="2E9A54A2">
      <w:pPr>
        <w:pStyle w:val="4"/>
        <w:ind w:left="0"/>
        <w:rPr>
          <w:sz w:val="24"/>
          <w:szCs w:val="24"/>
          <w:lang w:val="sr-Cyrl-RS"/>
        </w:rPr>
      </w:pPr>
    </w:p>
    <w:p w14:paraId="14D2F210">
      <w:pPr>
        <w:pStyle w:val="5"/>
        <w:numPr>
          <w:ilvl w:val="0"/>
          <w:numId w:val="1"/>
        </w:numPr>
      </w:pPr>
      <w:r>
        <w:t>Судове Брчко дистрикта БиХ чине:</w:t>
      </w:r>
    </w:p>
    <w:p w14:paraId="7B9D04DC">
      <w:pPr>
        <w:rPr>
          <w:sz w:val="24"/>
          <w:szCs w:val="24"/>
          <w:lang w:val="sr-Cyrl-RS"/>
        </w:rPr>
      </w:pPr>
    </w:p>
    <w:p w14:paraId="0A670DCD">
      <w:pPr>
        <w:pStyle w:val="6"/>
      </w:pPr>
      <w:r>
        <w:t xml:space="preserve">Основни и Апелациони/Апелацијски суд, </w:t>
      </w:r>
    </w:p>
    <w:p w14:paraId="51D05CD7">
      <w:pPr>
        <w:pStyle w:val="6"/>
      </w:pPr>
      <w:r>
        <w:t>Основни и Врховни суд,</w:t>
      </w:r>
    </w:p>
    <w:p w14:paraId="418673C1">
      <w:pPr>
        <w:pStyle w:val="6"/>
      </w:pPr>
      <w:r>
        <w:t>Општински/опћински и Окружни суд,</w:t>
      </w:r>
    </w:p>
    <w:p w14:paraId="5E13902C">
      <w:pPr>
        <w:pStyle w:val="6"/>
      </w:pPr>
      <w:r>
        <w:t>Основни и Апелациони/Апелацијски суд и Правосудна комисија / Правосудно повјеренство.</w:t>
      </w:r>
    </w:p>
    <w:p w14:paraId="45327B23">
      <w:pPr>
        <w:rPr>
          <w:sz w:val="24"/>
          <w:szCs w:val="24"/>
          <w:lang w:val="sr-Cyrl-RS"/>
        </w:rPr>
      </w:pPr>
    </w:p>
    <w:p w14:paraId="741680DC">
      <w:pPr>
        <w:pStyle w:val="5"/>
        <w:numPr>
          <w:ilvl w:val="0"/>
          <w:numId w:val="1"/>
        </w:numPr>
      </w:pPr>
      <w:r>
        <w:t>Службеник овлаштен/овлашћен за рјешавање предмета и аката све рјешене предмете и акте враћа писарници путем:</w:t>
      </w:r>
    </w:p>
    <w:p w14:paraId="1E5A6D0A">
      <w:pPr>
        <w:rPr>
          <w:sz w:val="24"/>
          <w:szCs w:val="24"/>
          <w:lang w:val="sr-Cyrl-RS"/>
        </w:rPr>
      </w:pPr>
    </w:p>
    <w:p w14:paraId="0E15C884">
      <w:pPr>
        <w:pStyle w:val="6"/>
      </w:pPr>
      <w:r>
        <w:t>Интерне доставне књиге,</w:t>
      </w:r>
    </w:p>
    <w:p w14:paraId="74BA260C">
      <w:pPr>
        <w:pStyle w:val="6"/>
      </w:pPr>
      <w:r>
        <w:t>Архивске књиге,</w:t>
      </w:r>
    </w:p>
    <w:p w14:paraId="2452A01C">
      <w:pPr>
        <w:pStyle w:val="6"/>
      </w:pPr>
      <w:r>
        <w:t>Књиге за отпрему поште путем курира.</w:t>
      </w:r>
    </w:p>
    <w:p w14:paraId="70C7CBFC">
      <w:pPr>
        <w:rPr>
          <w:sz w:val="24"/>
          <w:szCs w:val="24"/>
          <w:lang w:val="sr-Cyrl-RS"/>
        </w:rPr>
      </w:pPr>
    </w:p>
    <w:p w14:paraId="3051CCC9">
      <w:pPr>
        <w:pStyle w:val="5"/>
        <w:numPr>
          <w:ilvl w:val="0"/>
          <w:numId w:val="1"/>
        </w:numPr>
      </w:pPr>
      <w:r>
        <w:t>Подгрупе/подскупине за сваку класификациону/класификацијску ознаку групе/скупине одређује:</w:t>
      </w:r>
    </w:p>
    <w:p w14:paraId="4D2A1AC7">
      <w:pPr>
        <w:rPr>
          <w:sz w:val="24"/>
          <w:szCs w:val="24"/>
          <w:lang w:val="sr-Cyrl-RS"/>
        </w:rPr>
      </w:pPr>
    </w:p>
    <w:p w14:paraId="63522360">
      <w:pPr>
        <w:pStyle w:val="6"/>
      </w:pPr>
      <w:r>
        <w:t>Руководилац органа/руководитељ тијела управе,</w:t>
      </w:r>
    </w:p>
    <w:p w14:paraId="411BE4F8">
      <w:pPr>
        <w:pStyle w:val="6"/>
      </w:pPr>
      <w:r>
        <w:t xml:space="preserve">Сваки орган/тијело управе и стручне службе, самостално, </w:t>
      </w:r>
    </w:p>
    <w:p w14:paraId="612406F8">
      <w:pPr>
        <w:pStyle w:val="6"/>
      </w:pPr>
      <w:r>
        <w:t>Градоначелник, на приједлог Комисије/Повјеренства,</w:t>
      </w:r>
    </w:p>
    <w:p w14:paraId="69A93FE8">
      <w:pPr>
        <w:pStyle w:val="6"/>
      </w:pPr>
      <w:r>
        <w:t>Управни инспектор.</w:t>
      </w:r>
    </w:p>
    <w:p w14:paraId="7F9ACF5C">
      <w:pPr>
        <w:pStyle w:val="4"/>
        <w:ind w:left="0"/>
        <w:rPr>
          <w:sz w:val="24"/>
          <w:szCs w:val="24"/>
          <w:lang w:val="sr-Cyrl-RS"/>
        </w:rPr>
      </w:pPr>
    </w:p>
    <w:p w14:paraId="3430E44C">
      <w:pPr>
        <w:pStyle w:val="5"/>
        <w:numPr>
          <w:ilvl w:val="0"/>
          <w:numId w:val="1"/>
        </w:numPr>
      </w:pPr>
      <w:r>
        <w:t>Примање поште путем достављача (курира) потврђује се:</w:t>
      </w:r>
    </w:p>
    <w:p w14:paraId="52B31724">
      <w:pPr>
        <w:rPr>
          <w:sz w:val="24"/>
          <w:szCs w:val="24"/>
          <w:lang w:val="sr-Cyrl-RS"/>
        </w:rPr>
      </w:pPr>
    </w:p>
    <w:p w14:paraId="3B8BB09F">
      <w:pPr>
        <w:pStyle w:val="6"/>
      </w:pPr>
      <w:r>
        <w:t>Стављањем датума/надневка, печата и читког потписа службеног лица/особе овлаштене за пријем поште у Књигу за отпрему поште путем курира,</w:t>
      </w:r>
    </w:p>
    <w:p w14:paraId="790396DB">
      <w:pPr>
        <w:pStyle w:val="6"/>
      </w:pPr>
      <w:r>
        <w:t>Стављањем датума/надневка и читког потписа службеног лица/особе овлаштене за пријем поште у Књигу за отпрему поште путем курира,</w:t>
      </w:r>
    </w:p>
    <w:p w14:paraId="18205B43">
      <w:pPr>
        <w:pStyle w:val="6"/>
      </w:pPr>
      <w:r>
        <w:t>Стављањем датума/надневка, печата и читког потписа службеног лица/особе овлаштене за пријем поште и потписа курира у Књигу за отпрему поште путем курира.</w:t>
      </w:r>
    </w:p>
    <w:p w14:paraId="3A933C59">
      <w:pPr>
        <w:rPr>
          <w:sz w:val="24"/>
          <w:szCs w:val="24"/>
          <w:lang w:val="sr-Cyrl-RS"/>
        </w:rPr>
      </w:pPr>
    </w:p>
    <w:p w14:paraId="7B796D5B">
      <w:pPr>
        <w:pStyle w:val="5"/>
        <w:numPr>
          <w:ilvl w:val="0"/>
          <w:numId w:val="1"/>
        </w:numPr>
      </w:pPr>
      <w:r>
        <w:t>Право на наплату таксе застаријева:</w:t>
      </w:r>
    </w:p>
    <w:p w14:paraId="7C653836">
      <w:pPr>
        <w:rPr>
          <w:sz w:val="24"/>
          <w:szCs w:val="24"/>
          <w:lang w:val="sr-Cyrl-RS"/>
        </w:rPr>
      </w:pPr>
    </w:p>
    <w:p w14:paraId="4A240967">
      <w:pPr>
        <w:pStyle w:val="6"/>
      </w:pPr>
      <w:r>
        <w:t xml:space="preserve">за 1 годину од истека године у којој је таксу требало платити, </w:t>
      </w:r>
    </w:p>
    <w:p w14:paraId="554D0E0D">
      <w:pPr>
        <w:pStyle w:val="6"/>
      </w:pPr>
      <w:r>
        <w:t xml:space="preserve">за 2 године од истека године у којој је таксу требало платити, </w:t>
      </w:r>
    </w:p>
    <w:p w14:paraId="18662307">
      <w:pPr>
        <w:pStyle w:val="6"/>
      </w:pPr>
      <w:r>
        <w:t xml:space="preserve">за 3 године од истека године у којој је таксу требало платити, </w:t>
      </w:r>
    </w:p>
    <w:p w14:paraId="549DA967">
      <w:pPr>
        <w:pStyle w:val="6"/>
      </w:pPr>
      <w:r>
        <w:t>за 6 мјесеци од истека године у којој је таксу требало платити.</w:t>
      </w:r>
    </w:p>
    <w:p w14:paraId="0012808A">
      <w:pPr>
        <w:pStyle w:val="4"/>
        <w:ind w:left="0"/>
        <w:rPr>
          <w:sz w:val="24"/>
          <w:szCs w:val="24"/>
          <w:lang w:val="sr-Cyrl-RS"/>
        </w:rPr>
      </w:pPr>
    </w:p>
    <w:p w14:paraId="708B51AE">
      <w:pPr>
        <w:pStyle w:val="5"/>
        <w:numPr>
          <w:ilvl w:val="0"/>
          <w:numId w:val="1"/>
        </w:numPr>
      </w:pPr>
      <w:r>
        <w:t>Поднесак је:</w:t>
      </w:r>
    </w:p>
    <w:p w14:paraId="2BC96A16">
      <w:pPr>
        <w:rPr>
          <w:sz w:val="24"/>
          <w:szCs w:val="24"/>
          <w:lang w:val="sr-Cyrl-RS"/>
        </w:rPr>
      </w:pPr>
    </w:p>
    <w:p w14:paraId="54EED7B5">
      <w:pPr>
        <w:pStyle w:val="6"/>
      </w:pPr>
      <w:r>
        <w:t>Писмено којим странка покреће поступак, допуњује, мијења свој захтјев, односно друго тражење или од тог одустаје,</w:t>
      </w:r>
    </w:p>
    <w:p w14:paraId="68F79ACB">
      <w:pPr>
        <w:pStyle w:val="6"/>
      </w:pPr>
      <w:r>
        <w:t>Скуп прилога/привитака који се односе на исту цјелину, исто лице/особу, орган/тијело или задатак/задаћу,</w:t>
      </w:r>
    </w:p>
    <w:p w14:paraId="56118F2E">
      <w:pPr>
        <w:pStyle w:val="6"/>
      </w:pPr>
      <w:r>
        <w:t xml:space="preserve">Писани састав или сликовни приказ, којим се одговара на захтјев странке, </w:t>
      </w:r>
    </w:p>
    <w:p w14:paraId="34239AEB">
      <w:pPr>
        <w:pStyle w:val="6"/>
      </w:pPr>
      <w:r>
        <w:t>Сваки писани текст.</w:t>
      </w:r>
    </w:p>
    <w:p w14:paraId="636C6F3E">
      <w:pPr>
        <w:rPr>
          <w:sz w:val="24"/>
          <w:szCs w:val="24"/>
          <w:lang w:val="sr-Cyrl-RS"/>
        </w:rPr>
      </w:pPr>
    </w:p>
    <w:p w14:paraId="268D13B9">
      <w:pPr>
        <w:pStyle w:val="5"/>
        <w:numPr>
          <w:ilvl w:val="0"/>
          <w:numId w:val="1"/>
        </w:numPr>
      </w:pPr>
      <w:r>
        <w:t>Начело тачности/точности налаже:</w:t>
      </w:r>
    </w:p>
    <w:p w14:paraId="0D3A6DC3">
      <w:pPr>
        <w:rPr>
          <w:sz w:val="24"/>
          <w:szCs w:val="24"/>
          <w:lang w:val="sr-Cyrl-RS"/>
        </w:rPr>
      </w:pPr>
    </w:p>
    <w:p w14:paraId="1591853E">
      <w:pPr>
        <w:pStyle w:val="6"/>
      </w:pPr>
      <w:r>
        <w:t>Об(а)везу да сваки посао у канцеларијском/уредском пословању мора бити на вријеме започет и у одређеном року завршен,</w:t>
      </w:r>
    </w:p>
    <w:p w14:paraId="0AB1663B">
      <w:pPr>
        <w:pStyle w:val="6"/>
      </w:pPr>
      <w:r>
        <w:t>Об(а)везу да се сваки посао у канцеларијском/уредском пословању мора обављати на најједноставнији начин и редослиједом како је прописано,</w:t>
      </w:r>
    </w:p>
    <w:p w14:paraId="52AB9C94">
      <w:pPr>
        <w:pStyle w:val="6"/>
      </w:pPr>
      <w:r>
        <w:t>Об(а)везу да се сваки канцеларијски/уредски посао мора обављати искључиво на начин и редослиједом како је прописано.</w:t>
      </w:r>
    </w:p>
    <w:p w14:paraId="7E0F6CBB">
      <w:pPr>
        <w:pStyle w:val="4"/>
        <w:ind w:left="0"/>
        <w:rPr>
          <w:sz w:val="24"/>
          <w:szCs w:val="24"/>
          <w:lang w:val="sr-Cyrl-RS"/>
        </w:rPr>
      </w:pPr>
    </w:p>
    <w:p w14:paraId="7C740C57">
      <w:pPr>
        <w:pStyle w:val="5"/>
        <w:numPr>
          <w:ilvl w:val="0"/>
          <w:numId w:val="1"/>
        </w:numPr>
      </w:pPr>
      <w:bookmarkStart w:id="0" w:name="_Hlk178693476"/>
      <w:r>
        <w:t>Развођење предмета је поступак</w:t>
      </w:r>
      <w:bookmarkEnd w:id="0"/>
      <w:r>
        <w:t>:</w:t>
      </w:r>
    </w:p>
    <w:p w14:paraId="0B0A6A76">
      <w:pPr>
        <w:rPr>
          <w:sz w:val="24"/>
          <w:szCs w:val="24"/>
          <w:lang w:val="sr-Cyrl-RS"/>
        </w:rPr>
      </w:pPr>
    </w:p>
    <w:p w14:paraId="3E7A7402">
      <w:pPr>
        <w:pStyle w:val="6"/>
      </w:pPr>
      <w:r>
        <w:t xml:space="preserve">Евидентирања статуса завршених предмета у бази докумената и у архивској књизи које врши архивар, </w:t>
      </w:r>
    </w:p>
    <w:p w14:paraId="29A2D6DC">
      <w:pPr>
        <w:pStyle w:val="6"/>
      </w:pPr>
      <w:r>
        <w:t>Евидентирања статуса завршених предмета у бази докумената, које врши архивар,</w:t>
      </w:r>
    </w:p>
    <w:p w14:paraId="67196CEB">
      <w:pPr>
        <w:pStyle w:val="6"/>
      </w:pPr>
      <w:r>
        <w:t>Евидентирања статуса завршених предмета у бази докумената, које врши лице/особа која је поступала по предмету.</w:t>
      </w:r>
    </w:p>
    <w:p w14:paraId="0A3560C4">
      <w:pPr>
        <w:pStyle w:val="4"/>
        <w:ind w:left="0"/>
        <w:rPr>
          <w:sz w:val="24"/>
          <w:szCs w:val="24"/>
          <w:lang w:val="sr-Cyrl-RS"/>
        </w:rPr>
      </w:pPr>
    </w:p>
    <w:p w14:paraId="65E96109">
      <w:pPr>
        <w:pStyle w:val="5"/>
        <w:numPr>
          <w:ilvl w:val="0"/>
          <w:numId w:val="1"/>
        </w:numPr>
      </w:pPr>
      <w:r>
        <w:t>Ако је у једној коверти/куверти/коверту приспјело више писмена уз које би требало приложити коверту/куверту/коверат, службено лице/особа ће поступити на сљедећи начин:</w:t>
      </w:r>
    </w:p>
    <w:p w14:paraId="453C79D9">
      <w:pPr>
        <w:rPr>
          <w:sz w:val="24"/>
          <w:szCs w:val="24"/>
          <w:lang w:val="sr-Cyrl-RS"/>
        </w:rPr>
      </w:pPr>
    </w:p>
    <w:p w14:paraId="3C1B6308">
      <w:pPr>
        <w:pStyle w:val="6"/>
      </w:pPr>
      <w:r>
        <w:t>Коверту/куверту/коверат ће се приложити уз једно писмено, с тим што ће се на осталим писменима написати (за)биљешка да је више писмена запримљено у једној коверти/куверти/коверту,</w:t>
      </w:r>
    </w:p>
    <w:p w14:paraId="01B304A6">
      <w:pPr>
        <w:pStyle w:val="6"/>
      </w:pPr>
      <w:r>
        <w:t>Коверту/куверту/коверат ће се приложити уз једно писмено, с тим што ће се на осталим писменима уписати уз које је писмено приложена коверта/куверта/коверат,</w:t>
      </w:r>
    </w:p>
    <w:p w14:paraId="4BC60682">
      <w:pPr>
        <w:pStyle w:val="6"/>
      </w:pPr>
      <w:r>
        <w:t>Коверту/куверту/коверат ће копирати и приложити уз свако писмено.</w:t>
      </w:r>
    </w:p>
    <w:p w14:paraId="5C2137DA">
      <w:pPr>
        <w:rPr>
          <w:sz w:val="24"/>
          <w:szCs w:val="24"/>
          <w:lang w:val="sr-Cyrl-RS"/>
        </w:rPr>
      </w:pPr>
    </w:p>
    <w:p w14:paraId="6B9A5FC4">
      <w:pPr>
        <w:pStyle w:val="5"/>
        <w:numPr>
          <w:ilvl w:val="0"/>
          <w:numId w:val="1"/>
        </w:numPr>
      </w:pPr>
      <w:r>
        <w:t>Ако се приликом отварања поште утврди да је уз писмено приложен новац или нека друга вриједност, службено лице/особа ће поступити на сљедећи начин:</w:t>
      </w:r>
    </w:p>
    <w:p w14:paraId="1C58C75C">
      <w:pPr>
        <w:rPr>
          <w:sz w:val="24"/>
          <w:szCs w:val="24"/>
          <w:lang w:val="sr-Cyrl-RS"/>
        </w:rPr>
      </w:pPr>
    </w:p>
    <w:p w14:paraId="14E4D04B">
      <w:pPr>
        <w:pStyle w:val="6"/>
      </w:pPr>
      <w:r>
        <w:t>На примљеном писмену уз отисак пријемног штамбиља или на другом погодном мјесту службеном (за)биљешком констатовати/констатирати њихову врсту, износ и сврху ако је наведена,</w:t>
      </w:r>
    </w:p>
    <w:p w14:paraId="291785BE">
      <w:pPr>
        <w:pStyle w:val="6"/>
      </w:pPr>
      <w:r>
        <w:t>Сачинити записник у присуству још два службеника у коме ће констатовати/констатирати њихову врсту, износ и сврху ако је наведена,</w:t>
      </w:r>
    </w:p>
    <w:p w14:paraId="0672A238">
      <w:pPr>
        <w:pStyle w:val="6"/>
      </w:pPr>
      <w:r>
        <w:t>На посебном папиру уз присуство још два службеника сачинити (за)биљешку о насталој ситуацији.</w:t>
      </w:r>
    </w:p>
    <w:p w14:paraId="775632FF">
      <w:pPr>
        <w:rPr>
          <w:sz w:val="24"/>
          <w:szCs w:val="24"/>
          <w:lang w:val="sr-Cyrl-RS"/>
        </w:rPr>
      </w:pPr>
    </w:p>
    <w:p w14:paraId="21A744CD">
      <w:pPr>
        <w:pStyle w:val="5"/>
        <w:numPr>
          <w:ilvl w:val="0"/>
          <w:numId w:val="1"/>
        </w:numPr>
      </w:pPr>
      <w:r>
        <w:t>Бројчане ознаке организационих/организацијских јединица одређује:</w:t>
      </w:r>
    </w:p>
    <w:p w14:paraId="29073288">
      <w:pPr>
        <w:rPr>
          <w:sz w:val="24"/>
          <w:szCs w:val="24"/>
          <w:lang w:val="sr-Cyrl-RS"/>
        </w:rPr>
      </w:pPr>
    </w:p>
    <w:p w14:paraId="2540444A">
      <w:pPr>
        <w:pStyle w:val="6"/>
      </w:pPr>
      <w:r>
        <w:t>Руководилац органа/руководитељ тијела управе рјешењем које се доноси крајем текуће године за наредну календарску годину,</w:t>
      </w:r>
    </w:p>
    <w:p w14:paraId="142A5EE1">
      <w:pPr>
        <w:pStyle w:val="6"/>
      </w:pPr>
      <w:r>
        <w:t>Градоначелник одлуком на почетку године,</w:t>
      </w:r>
    </w:p>
    <w:p w14:paraId="38869E8D">
      <w:pPr>
        <w:pStyle w:val="6"/>
      </w:pPr>
      <w:r>
        <w:t>Градоначелник одлуком која се доноси крајем текуће године за наредну календарску годину.</w:t>
      </w:r>
    </w:p>
    <w:p w14:paraId="694AA8DD">
      <w:pPr>
        <w:pStyle w:val="4"/>
        <w:ind w:left="0"/>
        <w:rPr>
          <w:sz w:val="24"/>
          <w:szCs w:val="24"/>
          <w:lang w:val="sr-Cyrl-RS"/>
        </w:rPr>
      </w:pPr>
    </w:p>
    <w:p w14:paraId="1F304C3B">
      <w:pPr>
        <w:pStyle w:val="5"/>
        <w:numPr>
          <w:ilvl w:val="0"/>
          <w:numId w:val="1"/>
        </w:numPr>
      </w:pPr>
      <w:r>
        <w:t>Ако на првој страници нема довољно мјеста, отисак пријемног штамбиља ставиће се:</w:t>
      </w:r>
    </w:p>
    <w:p w14:paraId="1AE94808">
      <w:pPr>
        <w:rPr>
          <w:sz w:val="24"/>
          <w:szCs w:val="24"/>
          <w:lang w:val="sr-Cyrl-RS"/>
        </w:rPr>
      </w:pPr>
    </w:p>
    <w:p w14:paraId="027D1129">
      <w:pPr>
        <w:pStyle w:val="6"/>
      </w:pPr>
      <w:r>
        <w:t>На омот предмета,</w:t>
      </w:r>
    </w:p>
    <w:p w14:paraId="1307F27E">
      <w:pPr>
        <w:pStyle w:val="6"/>
      </w:pPr>
      <w:r>
        <w:t>На задњој страници писмена на погодно мјесто, а ако су све странице писмена у потпуности попуњене, отисак пријемног штамбиља ставиће се на празан папир који ће се причврстити уз писмено,</w:t>
      </w:r>
    </w:p>
    <w:p w14:paraId="647366BC">
      <w:pPr>
        <w:pStyle w:val="6"/>
      </w:pPr>
      <w:r>
        <w:t xml:space="preserve">Отисак пријемног штамбиља ставиће се на празан папир који ће се причврстити уз писмено, уз сачињену службену (за)биљешку, </w:t>
      </w:r>
    </w:p>
    <w:p w14:paraId="32EE7FC7">
      <w:pPr>
        <w:pStyle w:val="6"/>
      </w:pPr>
      <w:r>
        <w:t>На првој страници преко текста.</w:t>
      </w:r>
    </w:p>
    <w:p w14:paraId="7C7EE9A2">
      <w:pPr>
        <w:rPr>
          <w:sz w:val="24"/>
          <w:szCs w:val="24"/>
          <w:lang w:val="sr-Cyrl-RS"/>
        </w:rPr>
      </w:pPr>
    </w:p>
    <w:p w14:paraId="1F2813A8">
      <w:pPr>
        <w:pStyle w:val="5"/>
        <w:numPr>
          <w:ilvl w:val="0"/>
          <w:numId w:val="1"/>
        </w:numPr>
      </w:pPr>
      <w:r>
        <w:t>У који омот се улажу првостепени/првоступањски предмети управног поступка по којима се управни поступак покреће по службеној дужности:</w:t>
      </w:r>
    </w:p>
    <w:p w14:paraId="5F86E5B4">
      <w:pPr>
        <w:rPr>
          <w:sz w:val="24"/>
          <w:szCs w:val="24"/>
          <w:lang w:val="sr-Cyrl-RS"/>
        </w:rPr>
      </w:pPr>
    </w:p>
    <w:p w14:paraId="692302F8">
      <w:pPr>
        <w:pStyle w:val="6"/>
      </w:pPr>
      <w:r>
        <w:t>У омот означен плавом бојом,</w:t>
      </w:r>
    </w:p>
    <w:p w14:paraId="55271AC8">
      <w:pPr>
        <w:pStyle w:val="6"/>
      </w:pPr>
      <w:r>
        <w:t>У омот означен жутом бојом,</w:t>
      </w:r>
    </w:p>
    <w:p w14:paraId="095A613B">
      <w:pPr>
        <w:pStyle w:val="6"/>
      </w:pPr>
      <w:r>
        <w:t xml:space="preserve">У омот означен зеленом бојом, </w:t>
      </w:r>
    </w:p>
    <w:p w14:paraId="583B562D">
      <w:pPr>
        <w:pStyle w:val="6"/>
      </w:pPr>
      <w:r>
        <w:t>У омот означен црвеном бојом.</w:t>
      </w:r>
    </w:p>
    <w:p w14:paraId="2B81DE99">
      <w:pPr>
        <w:rPr>
          <w:sz w:val="24"/>
          <w:szCs w:val="24"/>
          <w:lang w:val="sr-Cyrl-RS"/>
        </w:rPr>
      </w:pPr>
    </w:p>
    <w:p w14:paraId="54200AF9">
      <w:pPr>
        <w:pStyle w:val="5"/>
        <w:numPr>
          <w:ilvl w:val="0"/>
          <w:numId w:val="1"/>
        </w:numPr>
      </w:pPr>
      <w:r>
        <w:t>Уколико се орган/тијело управе или службено лице/особа која је поступала по предмету одлучи за об(а)везно лично/особно достављање, дужно је на доставници:</w:t>
      </w:r>
    </w:p>
    <w:p w14:paraId="6C51E013">
      <w:pPr>
        <w:rPr>
          <w:sz w:val="24"/>
          <w:szCs w:val="24"/>
          <w:lang w:val="sr-Cyrl-RS"/>
        </w:rPr>
      </w:pPr>
    </w:p>
    <w:p w14:paraId="012F3EC1">
      <w:pPr>
        <w:pStyle w:val="6"/>
      </w:pPr>
      <w:r>
        <w:t xml:space="preserve">У лијевом горњем углу/куту или на коверти/куверти/коверту назначити „Об(а)везно лично/особно достављање“, </w:t>
      </w:r>
    </w:p>
    <w:p w14:paraId="1C0E2F24">
      <w:pPr>
        <w:pStyle w:val="6"/>
      </w:pPr>
      <w:r>
        <w:t>У десном горњем углу/куту или на повратници уз коверту/куверту/коверат назначити „Лична/особна достава“,</w:t>
      </w:r>
    </w:p>
    <w:p w14:paraId="6F3DDA03">
      <w:pPr>
        <w:pStyle w:val="6"/>
      </w:pPr>
      <w:r>
        <w:t xml:space="preserve">У десном горњем углу/куту или на повратници уз коверту/куверту/коверат назначити „Об(а)везно лично/особно достављање“, </w:t>
      </w:r>
    </w:p>
    <w:p w14:paraId="673343D4">
      <w:pPr>
        <w:pStyle w:val="6"/>
      </w:pPr>
      <w:r>
        <w:t>У десном горњем углу/куту или на повратници уз коверту/куверту/коверат назначити „Достава по члану/чланку 88 ЗУП-а“.</w:t>
      </w:r>
    </w:p>
    <w:p w14:paraId="272E627F">
      <w:pPr>
        <w:rPr>
          <w:sz w:val="24"/>
          <w:szCs w:val="24"/>
          <w:lang w:val="sr-Cyrl-RS"/>
        </w:rPr>
      </w:pPr>
    </w:p>
    <w:p w14:paraId="56144C7B">
      <w:pPr>
        <w:pStyle w:val="5"/>
        <w:numPr>
          <w:ilvl w:val="0"/>
          <w:numId w:val="1"/>
        </w:numPr>
      </w:pPr>
      <w:r>
        <w:t>Архивирани предмети сређују се:</w:t>
      </w:r>
    </w:p>
    <w:p w14:paraId="64FB5F5E">
      <w:pPr>
        <w:rPr>
          <w:sz w:val="24"/>
          <w:szCs w:val="24"/>
          <w:lang w:val="sr-Cyrl-RS"/>
        </w:rPr>
      </w:pPr>
    </w:p>
    <w:p w14:paraId="3329F4E0">
      <w:pPr>
        <w:pStyle w:val="6"/>
      </w:pPr>
      <w:r>
        <w:t xml:space="preserve">По годинама настанка, а у оквиру године по класификационим/класификацијским ознакама и редним бројевима, </w:t>
      </w:r>
    </w:p>
    <w:p w14:paraId="604AF993">
      <w:pPr>
        <w:pStyle w:val="6"/>
      </w:pPr>
      <w:r>
        <w:t>По хронолошком/кронолошком реду њиховог настанка, по годинама настанка, а у оквиру године по класификационим/класификацијским ознакама и редним бројевима,</w:t>
      </w:r>
    </w:p>
    <w:p w14:paraId="1440DFAE">
      <w:pPr>
        <w:pStyle w:val="6"/>
      </w:pPr>
      <w:r>
        <w:t xml:space="preserve">По хронолошком/кронолошком реду њиховог настанка, по годинама настанка и редним бројевима, </w:t>
      </w:r>
    </w:p>
    <w:p w14:paraId="3755636E">
      <w:pPr>
        <w:pStyle w:val="6"/>
      </w:pPr>
      <w:r>
        <w:t>По датуму/надневку настанка.</w:t>
      </w:r>
    </w:p>
    <w:p w14:paraId="57C97E7F">
      <w:pPr>
        <w:rPr>
          <w:sz w:val="24"/>
          <w:szCs w:val="24"/>
          <w:lang w:val="sr-Cyrl-RS"/>
        </w:rPr>
      </w:pPr>
    </w:p>
    <w:p w14:paraId="652453EF">
      <w:pPr>
        <w:pStyle w:val="5"/>
        <w:numPr>
          <w:ilvl w:val="0"/>
          <w:numId w:val="1"/>
        </w:numPr>
      </w:pPr>
      <w:r>
        <w:t>Органи/тијела управе која имају своје архиве/писмохране и писарнице, као и организационе/организацијске јединице које се налазе (из)ван сједишта органа/тијела управе, завршене предмете:</w:t>
      </w:r>
    </w:p>
    <w:p w14:paraId="3DB4EF7C">
      <w:pPr>
        <w:rPr>
          <w:sz w:val="24"/>
          <w:szCs w:val="24"/>
          <w:lang w:val="sr-Cyrl-RS"/>
        </w:rPr>
      </w:pPr>
    </w:p>
    <w:p w14:paraId="615444F5">
      <w:pPr>
        <w:pStyle w:val="6"/>
      </w:pPr>
      <w:r>
        <w:t>Могу држати у својој архиви/писмохрани најдуже/најдуље двије године, послије тог рока су дужне ове предмете, заједно с одговарајућим евиденцијама, предати на даљ(њ)е чување архиви/писмохрани,</w:t>
      </w:r>
    </w:p>
    <w:p w14:paraId="78E64DD5">
      <w:pPr>
        <w:pStyle w:val="6"/>
      </w:pPr>
      <w:r>
        <w:t>Могу држати у својој архиви/писмохрани најдуже/најдуље једну годину, послије тог рока су дужне ове предмете, заједно с одговарајућим евиденцијама, предати на даљ(њ)е чување архиви/писмохрани,</w:t>
      </w:r>
    </w:p>
    <w:p w14:paraId="74EC063C">
      <w:pPr>
        <w:pStyle w:val="6"/>
      </w:pPr>
      <w:r>
        <w:t>Не могу држати у својој архиви/писмохрани и морају их предати на даљ(њ)е чување архиви/писмохрани,</w:t>
      </w:r>
    </w:p>
    <w:p w14:paraId="3644D49F">
      <w:pPr>
        <w:pStyle w:val="6"/>
      </w:pPr>
      <w:r>
        <w:t>Могу држати у својој архиви/писмохрани и не морају их предати на даљ(њ)е чување архиви/писмохрани.</w:t>
      </w:r>
    </w:p>
    <w:p w14:paraId="2B1B5855">
      <w:pPr>
        <w:pStyle w:val="4"/>
        <w:ind w:left="0"/>
        <w:rPr>
          <w:sz w:val="24"/>
          <w:szCs w:val="24"/>
          <w:lang w:val="sr-Cyrl-RS"/>
        </w:rPr>
      </w:pPr>
    </w:p>
    <w:p w14:paraId="58F4FA86">
      <w:pPr>
        <w:pStyle w:val="5"/>
        <w:numPr>
          <w:ilvl w:val="0"/>
          <w:numId w:val="1"/>
        </w:numPr>
      </w:pPr>
      <w:r>
        <w:t>Реверс се издаје:</w:t>
      </w:r>
    </w:p>
    <w:p w14:paraId="493BD07A">
      <w:pPr>
        <w:rPr>
          <w:sz w:val="24"/>
          <w:szCs w:val="24"/>
          <w:lang w:val="sr-Cyrl-RS"/>
        </w:rPr>
      </w:pPr>
    </w:p>
    <w:p w14:paraId="16B9C472">
      <w:pPr>
        <w:pStyle w:val="6"/>
      </w:pPr>
      <w:r>
        <w:t>У два примјерка, од којих један остаје у фасцикли у којој се чувају реверси, а други се издаје подносиоцу/подноситељу захтјева,</w:t>
      </w:r>
    </w:p>
    <w:p w14:paraId="6FB20102">
      <w:pPr>
        <w:pStyle w:val="6"/>
      </w:pPr>
      <w:r>
        <w:t>У једном примјерку, који остаје у фасцикли у којој се чувају реверси,</w:t>
      </w:r>
    </w:p>
    <w:p w14:paraId="1ADDA164">
      <w:pPr>
        <w:pStyle w:val="6"/>
      </w:pPr>
      <w:r>
        <w:t>У једном примјерку, који остаје у фасцикли у којој се чувају реверси, уз об(а)везу да се копира подносиоцу/подноситељу захтјева,</w:t>
      </w:r>
    </w:p>
    <w:p w14:paraId="43852FF3">
      <w:pPr>
        <w:pStyle w:val="6"/>
      </w:pPr>
      <w:r>
        <w:t>У три примјерка, од којих један остаје у фасцикли у којој се чувају реверси, други се издаје подносиоцу/подноситељу захтјева, а трећи се одлаже у архиву/писмохрану.</w:t>
      </w:r>
    </w:p>
    <w:p w14:paraId="0A9A4747">
      <w:pPr>
        <w:rPr>
          <w:sz w:val="24"/>
          <w:szCs w:val="24"/>
          <w:lang w:val="sr-Cyrl-RS"/>
        </w:rPr>
      </w:pPr>
    </w:p>
    <w:p w14:paraId="36B83006">
      <w:pPr>
        <w:pStyle w:val="5"/>
        <w:numPr>
          <w:ilvl w:val="0"/>
          <w:numId w:val="1"/>
        </w:numPr>
      </w:pPr>
      <w:r>
        <w:t>У архиви/писмохрани, документација чији је рок чувања истекао се излучује:</w:t>
      </w:r>
    </w:p>
    <w:p w14:paraId="53173424">
      <w:pPr>
        <w:rPr>
          <w:sz w:val="24"/>
          <w:szCs w:val="24"/>
          <w:lang w:val="sr-Cyrl-RS"/>
        </w:rPr>
      </w:pPr>
    </w:p>
    <w:p w14:paraId="3C381A60">
      <w:pPr>
        <w:pStyle w:val="6"/>
      </w:pPr>
      <w:r>
        <w:t>Једном годишње,</w:t>
      </w:r>
    </w:p>
    <w:p w14:paraId="59406382">
      <w:pPr>
        <w:pStyle w:val="6"/>
      </w:pPr>
      <w:r>
        <w:t xml:space="preserve">Кад год се укаже потреба уз одобрење руководиоца органа/руководитеља тијела управе, </w:t>
      </w:r>
    </w:p>
    <w:p w14:paraId="4F58B1C9">
      <w:pPr>
        <w:pStyle w:val="6"/>
      </w:pPr>
      <w:r>
        <w:t>Два пута годишње,</w:t>
      </w:r>
    </w:p>
    <w:p w14:paraId="79129929">
      <w:pPr>
        <w:pStyle w:val="6"/>
      </w:pPr>
      <w:r>
        <w:t>По потреби, кад се нагомила.</w:t>
      </w:r>
    </w:p>
    <w:p w14:paraId="2EE7581B">
      <w:pPr>
        <w:pStyle w:val="4"/>
        <w:ind w:left="0"/>
        <w:rPr>
          <w:sz w:val="24"/>
          <w:szCs w:val="24"/>
          <w:lang w:val="sr-Cyrl-RS"/>
        </w:rPr>
      </w:pPr>
    </w:p>
    <w:p w14:paraId="3BD3AD38">
      <w:pPr>
        <w:pStyle w:val="5"/>
        <w:numPr>
          <w:ilvl w:val="0"/>
          <w:numId w:val="1"/>
        </w:numPr>
      </w:pPr>
      <w:r>
        <w:t>Тко/ко је одговоран за употребу/упорабу печата Брчко дистрикта БиХ:</w:t>
      </w:r>
    </w:p>
    <w:p w14:paraId="42A91649">
      <w:pPr>
        <w:rPr>
          <w:sz w:val="24"/>
          <w:szCs w:val="24"/>
          <w:lang w:val="sr-Cyrl-RS"/>
        </w:rPr>
      </w:pPr>
    </w:p>
    <w:p w14:paraId="6BC8B94C">
      <w:pPr>
        <w:pStyle w:val="6"/>
      </w:pPr>
      <w:r>
        <w:t>Предсједник Скупштине,</w:t>
      </w:r>
    </w:p>
    <w:p w14:paraId="6449540F">
      <w:pPr>
        <w:pStyle w:val="6"/>
      </w:pPr>
      <w:r>
        <w:t xml:space="preserve">Шеф/водитељ Стручне службе Скупштине Брчко дистрикта БиХ, </w:t>
      </w:r>
    </w:p>
    <w:p w14:paraId="0E797D17">
      <w:pPr>
        <w:pStyle w:val="6"/>
      </w:pPr>
      <w:r>
        <w:t>Градоначелник,</w:t>
      </w:r>
    </w:p>
    <w:p w14:paraId="65C0A528">
      <w:pPr>
        <w:pStyle w:val="6"/>
      </w:pPr>
      <w:r>
        <w:t>Шеф Уреда/Канцеларије градоначелника.</w:t>
      </w:r>
    </w:p>
    <w:p w14:paraId="681A165B">
      <w:pPr>
        <w:pStyle w:val="4"/>
        <w:ind w:left="0"/>
        <w:rPr>
          <w:sz w:val="24"/>
          <w:szCs w:val="24"/>
          <w:lang w:val="sr-Cyrl-RS"/>
        </w:rPr>
      </w:pPr>
    </w:p>
    <w:p w14:paraId="34358FD9">
      <w:pPr>
        <w:pStyle w:val="5"/>
        <w:numPr>
          <w:ilvl w:val="0"/>
          <w:numId w:val="1"/>
        </w:numPr>
      </w:pPr>
      <w:r>
        <w:t>Тко/ко је одговоран је за регулисање/регулирање израде, чување, уништење печата, као и за вођење евиденције о печату институција Брчко дистрикта БиХ?</w:t>
      </w:r>
    </w:p>
    <w:p w14:paraId="05DC4E9A">
      <w:pPr>
        <w:rPr>
          <w:sz w:val="24"/>
          <w:szCs w:val="24"/>
          <w:lang w:val="sr-Cyrl-RS"/>
        </w:rPr>
      </w:pPr>
    </w:p>
    <w:p w14:paraId="77BEDB4F">
      <w:pPr>
        <w:pStyle w:val="6"/>
      </w:pPr>
      <w:r>
        <w:t xml:space="preserve">Овлаштена/овлашћена службена особа/лице од стране градоначелника, </w:t>
      </w:r>
    </w:p>
    <w:p w14:paraId="6FC02A75">
      <w:pPr>
        <w:pStyle w:val="6"/>
      </w:pPr>
      <w:r>
        <w:t>Градоначелник,</w:t>
      </w:r>
    </w:p>
    <w:p w14:paraId="3A29B367">
      <w:pPr>
        <w:pStyle w:val="6"/>
      </w:pPr>
      <w:r>
        <w:t>Скупштина,</w:t>
      </w:r>
    </w:p>
    <w:p w14:paraId="6CD45BA5">
      <w:pPr>
        <w:pStyle w:val="6"/>
      </w:pPr>
      <w:r>
        <w:t>Полиција Брчко дистрикта БиХ.</w:t>
      </w:r>
    </w:p>
    <w:p w14:paraId="75B71983">
      <w:pPr>
        <w:pStyle w:val="4"/>
        <w:ind w:left="0"/>
        <w:rPr>
          <w:sz w:val="24"/>
          <w:szCs w:val="24"/>
          <w:lang w:val="sr-Cyrl-RS"/>
        </w:rPr>
      </w:pPr>
    </w:p>
    <w:p w14:paraId="2CD52A3A">
      <w:pPr>
        <w:pStyle w:val="5"/>
        <w:numPr>
          <w:ilvl w:val="0"/>
          <w:numId w:val="1"/>
        </w:numPr>
      </w:pPr>
      <w:r>
        <w:t>Када се два органа/тијела изјасне као надлежни или ненадлежни за рјешавање у истој управној ствари, коме се подноси приједлог за рјешавање сукоба надлежности?</w:t>
      </w:r>
    </w:p>
    <w:p w14:paraId="08C1BB74">
      <w:pPr>
        <w:rPr>
          <w:sz w:val="24"/>
          <w:szCs w:val="24"/>
          <w:lang w:val="sr-Cyrl-RS"/>
        </w:rPr>
      </w:pPr>
    </w:p>
    <w:p w14:paraId="0B411674">
      <w:pPr>
        <w:pStyle w:val="6"/>
      </w:pPr>
      <w:r>
        <w:t>Градоначелнику,</w:t>
      </w:r>
    </w:p>
    <w:p w14:paraId="5B07144A">
      <w:pPr>
        <w:pStyle w:val="6"/>
      </w:pPr>
      <w:r>
        <w:t>Служби за жалбе и притужбе грађана,</w:t>
      </w:r>
    </w:p>
    <w:p w14:paraId="39A244E8">
      <w:pPr>
        <w:pStyle w:val="6"/>
      </w:pPr>
      <w:r>
        <w:t>Правобранилаштву/Правобранитељству,</w:t>
      </w:r>
    </w:p>
    <w:p w14:paraId="213A52F2">
      <w:pPr>
        <w:pStyle w:val="6"/>
      </w:pPr>
      <w:r>
        <w:t>Апелационој комисији/Апелацијскоме повјеренству.</w:t>
      </w:r>
    </w:p>
    <w:p w14:paraId="61C43FAC">
      <w:pPr>
        <w:rPr>
          <w:sz w:val="24"/>
          <w:szCs w:val="24"/>
          <w:lang w:val="sr-Cyrl-RS"/>
        </w:rPr>
      </w:pPr>
    </w:p>
    <w:p w14:paraId="558CDF83">
      <w:pPr>
        <w:pStyle w:val="5"/>
        <w:numPr>
          <w:ilvl w:val="0"/>
          <w:numId w:val="1"/>
        </w:numPr>
      </w:pPr>
      <w:r>
        <w:t>Којим актом се одлучује о изузећу службеног лица/особе овлаштене/овлашћене за вођење управног поступка?</w:t>
      </w:r>
    </w:p>
    <w:p w14:paraId="544D806F">
      <w:pPr>
        <w:rPr>
          <w:sz w:val="24"/>
          <w:szCs w:val="24"/>
          <w:lang w:val="sr-Cyrl-RS"/>
        </w:rPr>
      </w:pPr>
    </w:p>
    <w:p w14:paraId="1C55EE3A">
      <w:pPr>
        <w:pStyle w:val="6"/>
      </w:pPr>
      <w:r>
        <w:t xml:space="preserve">Записником о изузећу, </w:t>
      </w:r>
    </w:p>
    <w:p w14:paraId="3C451411">
      <w:pPr>
        <w:pStyle w:val="6"/>
      </w:pPr>
      <w:r>
        <w:t>Рјешењем,</w:t>
      </w:r>
    </w:p>
    <w:p w14:paraId="411F9FAD">
      <w:pPr>
        <w:pStyle w:val="6"/>
      </w:pPr>
      <w:r>
        <w:t>Одлуком,</w:t>
      </w:r>
    </w:p>
    <w:p w14:paraId="753D7EF8">
      <w:pPr>
        <w:pStyle w:val="6"/>
      </w:pPr>
      <w:r>
        <w:t>Закључком.</w:t>
      </w:r>
    </w:p>
    <w:p w14:paraId="09267100">
      <w:pPr>
        <w:pStyle w:val="4"/>
        <w:ind w:left="0"/>
        <w:rPr>
          <w:sz w:val="24"/>
          <w:szCs w:val="24"/>
          <w:lang w:val="sr-Cyrl-RS"/>
        </w:rPr>
      </w:pPr>
    </w:p>
    <w:p w14:paraId="46BE99BD">
      <w:pPr>
        <w:pStyle w:val="5"/>
        <w:numPr>
          <w:ilvl w:val="0"/>
          <w:numId w:val="1"/>
        </w:numPr>
      </w:pPr>
      <w:r>
        <w:t>Шта/што садржи позив у управном поступку?</w:t>
      </w:r>
    </w:p>
    <w:p w14:paraId="191CB61D">
      <w:pPr>
        <w:rPr>
          <w:sz w:val="24"/>
          <w:szCs w:val="24"/>
          <w:lang w:val="sr-Cyrl-RS"/>
        </w:rPr>
      </w:pPr>
    </w:p>
    <w:p w14:paraId="7D8330D3">
      <w:pPr>
        <w:pStyle w:val="6"/>
      </w:pPr>
      <w:r>
        <w:t>Само име позваног,</w:t>
      </w:r>
    </w:p>
    <w:p w14:paraId="578789E2">
      <w:pPr>
        <w:pStyle w:val="6"/>
      </w:pPr>
      <w:r>
        <w:t>Сат/час и мјесто гдје се странка позива,</w:t>
      </w:r>
    </w:p>
    <w:p w14:paraId="2CF51AFF">
      <w:pPr>
        <w:pStyle w:val="6"/>
      </w:pPr>
      <w:r>
        <w:t>Разлози позива,</w:t>
      </w:r>
    </w:p>
    <w:p w14:paraId="60D8143E">
      <w:pPr>
        <w:pStyle w:val="6"/>
      </w:pPr>
      <w:r>
        <w:t>Назив органа/тијела који позива, име, презиме и адресу лица/особе која се позива, мјесто, дан и сат/час доласка и предмет због којег се позива и у којем својству те која помоћна и доказна средства позвани треба да понесе.</w:t>
      </w:r>
    </w:p>
    <w:p w14:paraId="2ABA5DBC">
      <w:pPr>
        <w:rPr>
          <w:sz w:val="24"/>
          <w:szCs w:val="24"/>
          <w:lang w:val="sr-Cyrl-RS"/>
        </w:rPr>
      </w:pPr>
    </w:p>
    <w:p w14:paraId="6848A284">
      <w:pPr>
        <w:pStyle w:val="5"/>
        <w:numPr>
          <w:ilvl w:val="0"/>
          <w:numId w:val="1"/>
        </w:numPr>
      </w:pPr>
      <w:r>
        <w:t>Жалба против закључка може се изјавити:</w:t>
      </w:r>
    </w:p>
    <w:p w14:paraId="458F8AB4">
      <w:pPr>
        <w:rPr>
          <w:sz w:val="24"/>
          <w:szCs w:val="24"/>
          <w:lang w:val="sr-Cyrl-RS"/>
        </w:rPr>
      </w:pPr>
    </w:p>
    <w:p w14:paraId="2EC8F2AF">
      <w:pPr>
        <w:pStyle w:val="6"/>
      </w:pPr>
      <w:r>
        <w:t>Против сваког закључка у управном поступку,</w:t>
      </w:r>
    </w:p>
    <w:p w14:paraId="6E12EE80">
      <w:pPr>
        <w:pStyle w:val="6"/>
      </w:pPr>
      <w:r>
        <w:t>Против писмено издатог закључка када је то законом предвиђено,</w:t>
      </w:r>
    </w:p>
    <w:p w14:paraId="5F1969CC">
      <w:pPr>
        <w:pStyle w:val="6"/>
      </w:pPr>
      <w:r>
        <w:t xml:space="preserve">Против усмено саопштеног/саопћеног/приопћеног закључка, </w:t>
      </w:r>
    </w:p>
    <w:p w14:paraId="79EF0F6B">
      <w:pPr>
        <w:pStyle w:val="6"/>
      </w:pPr>
      <w:r>
        <w:t>Не може се изјавити.</w:t>
      </w:r>
    </w:p>
    <w:p w14:paraId="620D65A7">
      <w:pPr>
        <w:pStyle w:val="4"/>
        <w:ind w:left="0"/>
        <w:rPr>
          <w:sz w:val="24"/>
          <w:szCs w:val="24"/>
          <w:lang w:val="sr-Cyrl-RS"/>
        </w:rPr>
      </w:pPr>
    </w:p>
    <w:p w14:paraId="5310E66D">
      <w:pPr>
        <w:pStyle w:val="5"/>
        <w:numPr>
          <w:ilvl w:val="0"/>
          <w:numId w:val="1"/>
        </w:numPr>
      </w:pPr>
      <w:r>
        <w:t>Какав утицај/утјецај има укидање рјешења у управном поступку на правне посљедице које је то рјешење произвело?</w:t>
      </w:r>
    </w:p>
    <w:p w14:paraId="4A64B36F">
      <w:pPr>
        <w:rPr>
          <w:sz w:val="24"/>
          <w:szCs w:val="24"/>
          <w:lang w:val="sr-Cyrl-RS"/>
        </w:rPr>
      </w:pPr>
    </w:p>
    <w:p w14:paraId="14448497">
      <w:pPr>
        <w:pStyle w:val="6"/>
      </w:pPr>
      <w:r>
        <w:t>Поништавају се правне посљедице које је рјешење произвело,</w:t>
      </w:r>
    </w:p>
    <w:p w14:paraId="239F5179">
      <w:pPr>
        <w:pStyle w:val="6"/>
      </w:pPr>
      <w:r>
        <w:t>Не поништавају се правне посљедице које је рјешење произвело до дана укидања, али се онемогућава даљ(њ)е произвођење правних посљедица укинутог рјешења,</w:t>
      </w:r>
    </w:p>
    <w:p w14:paraId="23CD54F1">
      <w:pPr>
        <w:pStyle w:val="6"/>
      </w:pPr>
      <w:r>
        <w:t>Омогућава се даљ(њ)е произвођење правних посљедица до извршности рјешења,</w:t>
      </w:r>
    </w:p>
    <w:p w14:paraId="320566C6">
      <w:pPr>
        <w:pStyle w:val="6"/>
      </w:pPr>
      <w:r>
        <w:t>Мијења се диспозитив рјешења.</w:t>
      </w:r>
    </w:p>
    <w:p w14:paraId="14448F47">
      <w:pPr>
        <w:rPr>
          <w:sz w:val="24"/>
          <w:szCs w:val="24"/>
          <w:lang w:val="sr-Cyrl-RS"/>
        </w:rPr>
      </w:pPr>
    </w:p>
    <w:p w14:paraId="10723A49">
      <w:pPr>
        <w:pStyle w:val="5"/>
        <w:numPr>
          <w:ilvl w:val="0"/>
          <w:numId w:val="1"/>
        </w:numPr>
      </w:pPr>
      <w:r>
        <w:t>Када се више управних ствари може спојити у један управни поступак?</w:t>
      </w:r>
    </w:p>
    <w:p w14:paraId="0932BB65">
      <w:pPr>
        <w:rPr>
          <w:sz w:val="24"/>
          <w:szCs w:val="24"/>
          <w:lang w:val="sr-Cyrl-RS"/>
        </w:rPr>
      </w:pPr>
    </w:p>
    <w:p w14:paraId="47117D37">
      <w:pPr>
        <w:pStyle w:val="6"/>
      </w:pPr>
      <w:r>
        <w:t>Ако се права и об(а)везе странака заснивају/темеље на истом или сличном чињеничном стању и на истој правној основи/основу и ако је орган/тијело који води поступак у погледу свих предмета стварно надлежан,</w:t>
      </w:r>
    </w:p>
    <w:p w14:paraId="04FD9042">
      <w:pPr>
        <w:pStyle w:val="6"/>
      </w:pPr>
      <w:r>
        <w:t>Ако се ради о више различитих захтјева,</w:t>
      </w:r>
    </w:p>
    <w:p w14:paraId="0E93EF53">
      <w:pPr>
        <w:pStyle w:val="6"/>
      </w:pPr>
      <w:r>
        <w:t>Ако се само ради о истој правној основи/основу,</w:t>
      </w:r>
    </w:p>
    <w:p w14:paraId="5C50F13B">
      <w:pPr>
        <w:pStyle w:val="6"/>
      </w:pPr>
      <w:r>
        <w:t>Ако се само ради о истој или сличној чињеничној основи/основу.</w:t>
      </w:r>
    </w:p>
    <w:p w14:paraId="3A0B69E7">
      <w:pPr>
        <w:pStyle w:val="4"/>
        <w:ind w:left="0"/>
        <w:rPr>
          <w:sz w:val="24"/>
          <w:szCs w:val="24"/>
          <w:lang w:val="sr-Cyrl-RS"/>
        </w:rPr>
      </w:pPr>
    </w:p>
    <w:p w14:paraId="0C75C9E4">
      <w:pPr>
        <w:pStyle w:val="5"/>
        <w:numPr>
          <w:ilvl w:val="0"/>
          <w:numId w:val="1"/>
        </w:numPr>
      </w:pPr>
      <w:r>
        <w:t>Скраћени поступак у управном поступку се (с)проводи:</w:t>
      </w:r>
    </w:p>
    <w:p w14:paraId="1DCEE15C">
      <w:pPr>
        <w:rPr>
          <w:sz w:val="24"/>
          <w:szCs w:val="24"/>
          <w:lang w:val="sr-Cyrl-RS"/>
        </w:rPr>
      </w:pPr>
    </w:p>
    <w:p w14:paraId="383037C6">
      <w:pPr>
        <w:pStyle w:val="6"/>
      </w:pPr>
      <w:r>
        <w:t>Ако је странка у свом захтјеву навела чињенице или поднијела доказе на основу/темељу којих се може утврдити стање ствари,</w:t>
      </w:r>
    </w:p>
    <w:p w14:paraId="24A83C5F">
      <w:pPr>
        <w:pStyle w:val="6"/>
      </w:pPr>
      <w:r>
        <w:t>Када се не ради о хитним/журним мјерама у јавном интересу,</w:t>
      </w:r>
    </w:p>
    <w:p w14:paraId="6520D9F5">
      <w:pPr>
        <w:pStyle w:val="6"/>
      </w:pPr>
      <w:r>
        <w:t>Када странка не поднесе све релевантне доказе,</w:t>
      </w:r>
    </w:p>
    <w:p w14:paraId="5EE23FA3">
      <w:pPr>
        <w:pStyle w:val="6"/>
      </w:pPr>
      <w:r>
        <w:t>Када се не ради о опћепознатим/општепознатим чињеницама</w:t>
      </w:r>
    </w:p>
    <w:p w14:paraId="05624A29">
      <w:pPr>
        <w:pStyle w:val="4"/>
        <w:ind w:left="0"/>
        <w:rPr>
          <w:sz w:val="24"/>
          <w:szCs w:val="24"/>
          <w:lang w:val="sr-Cyrl-RS"/>
        </w:rPr>
      </w:pPr>
    </w:p>
    <w:p w14:paraId="71C3AF8F">
      <w:pPr>
        <w:pStyle w:val="5"/>
        <w:numPr>
          <w:ilvl w:val="0"/>
          <w:numId w:val="1"/>
        </w:numPr>
      </w:pPr>
      <w:r>
        <w:t>Који орган/тијело по праву надзора поништава и укида рјешење по праву надзора?</w:t>
      </w:r>
    </w:p>
    <w:p w14:paraId="6C8F800E">
      <w:pPr>
        <w:rPr>
          <w:sz w:val="24"/>
          <w:szCs w:val="24"/>
          <w:lang w:val="sr-Cyrl-RS"/>
        </w:rPr>
      </w:pPr>
    </w:p>
    <w:p w14:paraId="583096E4">
      <w:pPr>
        <w:pStyle w:val="6"/>
      </w:pPr>
      <w:r>
        <w:t>Првостепени орган/првоступањско тијело,</w:t>
      </w:r>
    </w:p>
    <w:p w14:paraId="1471C744">
      <w:pPr>
        <w:pStyle w:val="6"/>
      </w:pPr>
      <w:r>
        <w:t xml:space="preserve">Апелациона комисија/Апелацијско повјеренство, </w:t>
      </w:r>
    </w:p>
    <w:p w14:paraId="5B1981C4">
      <w:pPr>
        <w:pStyle w:val="6"/>
      </w:pPr>
      <w:r>
        <w:t>Само Скупштина Брчко дистрикта БиХ,</w:t>
      </w:r>
    </w:p>
    <w:p w14:paraId="7C942D57">
      <w:pPr>
        <w:pStyle w:val="6"/>
      </w:pPr>
      <w:r>
        <w:t>Правобранилаштво/Правобранитељство Брчко дистрикта БиХ.</w:t>
      </w:r>
    </w:p>
    <w:p w14:paraId="69CFB936">
      <w:pPr>
        <w:pStyle w:val="4"/>
        <w:ind w:left="0"/>
        <w:rPr>
          <w:sz w:val="24"/>
          <w:szCs w:val="24"/>
          <w:lang w:val="sr-Cyrl-RS"/>
        </w:rPr>
      </w:pPr>
    </w:p>
    <w:p w14:paraId="5C8BEC04">
      <w:pPr>
        <w:pStyle w:val="5"/>
        <w:numPr>
          <w:ilvl w:val="0"/>
          <w:numId w:val="1"/>
        </w:numPr>
      </w:pPr>
      <w:r>
        <w:t>До када странка може измијенити захтјев постављен у поступку?</w:t>
      </w:r>
    </w:p>
    <w:p w14:paraId="7EEA43D2">
      <w:pPr>
        <w:rPr>
          <w:sz w:val="24"/>
          <w:szCs w:val="24"/>
          <w:lang w:val="sr-Cyrl-RS"/>
        </w:rPr>
      </w:pPr>
    </w:p>
    <w:p w14:paraId="7A854D9E">
      <w:pPr>
        <w:pStyle w:val="6"/>
      </w:pPr>
      <w:r>
        <w:t>До доношења првостепеног/првоступањског рјешења,</w:t>
      </w:r>
    </w:p>
    <w:p w14:paraId="7C38BE7B">
      <w:pPr>
        <w:pStyle w:val="6"/>
      </w:pPr>
      <w:r>
        <w:t>До заказивања усмене расправе,</w:t>
      </w:r>
    </w:p>
    <w:p w14:paraId="2D851D18">
      <w:pPr>
        <w:pStyle w:val="6"/>
      </w:pPr>
      <w:r>
        <w:t>До доношења рјешења по жалби,</w:t>
      </w:r>
    </w:p>
    <w:p w14:paraId="27F063CE">
      <w:pPr>
        <w:pStyle w:val="6"/>
      </w:pPr>
      <w:r>
        <w:t>До окончања управног спора.</w:t>
      </w:r>
    </w:p>
    <w:p w14:paraId="23B7FCA8">
      <w:pPr>
        <w:rPr>
          <w:sz w:val="24"/>
          <w:szCs w:val="24"/>
          <w:lang w:val="sr-Cyrl-RS"/>
        </w:rPr>
      </w:pPr>
    </w:p>
    <w:p w14:paraId="25957AE8">
      <w:pPr>
        <w:pStyle w:val="5"/>
        <w:numPr>
          <w:ilvl w:val="0"/>
          <w:numId w:val="1"/>
        </w:numPr>
      </w:pPr>
      <w:r>
        <w:t>Рок за жалбу се рачуна од:</w:t>
      </w:r>
    </w:p>
    <w:p w14:paraId="7298D7B1">
      <w:pPr>
        <w:rPr>
          <w:sz w:val="24"/>
          <w:szCs w:val="24"/>
          <w:lang w:val="sr-Cyrl-RS"/>
        </w:rPr>
      </w:pPr>
    </w:p>
    <w:p w14:paraId="6EA3AD6D">
      <w:pPr>
        <w:pStyle w:val="6"/>
      </w:pPr>
      <w:r>
        <w:t>Од дана достављања рјешења,</w:t>
      </w:r>
    </w:p>
    <w:p w14:paraId="6C979117">
      <w:pPr>
        <w:pStyle w:val="6"/>
      </w:pPr>
      <w:r>
        <w:t>Од дана доношења рјешења,</w:t>
      </w:r>
    </w:p>
    <w:p w14:paraId="79D29393">
      <w:pPr>
        <w:pStyle w:val="6"/>
      </w:pPr>
      <w:r>
        <w:t>Од дана саопштења/саопћења/приопћења да је рјешење донесено,</w:t>
      </w:r>
    </w:p>
    <w:p w14:paraId="0DA61FDC">
      <w:pPr>
        <w:pStyle w:val="6"/>
      </w:pPr>
      <w:r>
        <w:t>Од дана израде рјешења.</w:t>
      </w:r>
    </w:p>
    <w:p w14:paraId="7EF5AACE">
      <w:pPr>
        <w:rPr>
          <w:sz w:val="24"/>
          <w:szCs w:val="24"/>
          <w:lang w:val="sr-Cyrl-RS"/>
        </w:rPr>
      </w:pPr>
    </w:p>
    <w:p w14:paraId="425D6E96">
      <w:pPr>
        <w:pStyle w:val="5"/>
        <w:numPr>
          <w:ilvl w:val="0"/>
          <w:numId w:val="1"/>
        </w:numPr>
      </w:pPr>
      <w:r>
        <w:t>У којим случајевима ће другостепени орган/другоступањско тијело одбацити жалбу?</w:t>
      </w:r>
    </w:p>
    <w:p w14:paraId="15683C19">
      <w:pPr>
        <w:rPr>
          <w:sz w:val="24"/>
          <w:szCs w:val="24"/>
          <w:lang w:val="sr-Cyrl-RS"/>
        </w:rPr>
      </w:pPr>
    </w:p>
    <w:p w14:paraId="5AD6491F">
      <w:pPr>
        <w:pStyle w:val="6"/>
      </w:pPr>
      <w:r>
        <w:t>Ако је погрешно утврђено чињенично стање,</w:t>
      </w:r>
    </w:p>
    <w:p w14:paraId="69C01362">
      <w:pPr>
        <w:pStyle w:val="6"/>
      </w:pPr>
      <w:r>
        <w:t>Ако је погрешно примијењен материјални пропис,</w:t>
      </w:r>
    </w:p>
    <w:p w14:paraId="5A1CEDC0">
      <w:pPr>
        <w:pStyle w:val="6"/>
      </w:pPr>
      <w:r>
        <w:t>Ако је неблаговремена/неправовремена/неправодобна и недопуштена,</w:t>
      </w:r>
    </w:p>
    <w:p w14:paraId="08B490BD">
      <w:pPr>
        <w:pStyle w:val="6"/>
      </w:pPr>
      <w:r>
        <w:t>Ако се у поступку није водило рачуна о правилима поступка.</w:t>
      </w:r>
    </w:p>
    <w:p w14:paraId="619488C1">
      <w:pPr>
        <w:rPr>
          <w:sz w:val="24"/>
          <w:szCs w:val="24"/>
          <w:lang w:val="sr-Cyrl-RS"/>
        </w:rPr>
      </w:pPr>
    </w:p>
    <w:p w14:paraId="245F8979">
      <w:pPr>
        <w:pStyle w:val="5"/>
        <w:numPr>
          <w:ilvl w:val="0"/>
          <w:numId w:val="1"/>
        </w:numPr>
      </w:pPr>
      <w:r>
        <w:t>Правоснажно је рјешење:</w:t>
      </w:r>
    </w:p>
    <w:p w14:paraId="0029BD34">
      <w:pPr>
        <w:rPr>
          <w:sz w:val="24"/>
          <w:szCs w:val="24"/>
          <w:lang w:val="sr-Cyrl-RS"/>
        </w:rPr>
      </w:pPr>
    </w:p>
    <w:p w14:paraId="5C4C29FD">
      <w:pPr>
        <w:pStyle w:val="6"/>
      </w:pPr>
      <w:r>
        <w:t>Против којег се може изјавити жалба,</w:t>
      </w:r>
    </w:p>
    <w:p w14:paraId="70F3AE4B">
      <w:pPr>
        <w:pStyle w:val="6"/>
      </w:pPr>
      <w:r>
        <w:t>Против којег се не може изјавити приговор,</w:t>
      </w:r>
    </w:p>
    <w:p w14:paraId="4F72643D">
      <w:pPr>
        <w:pStyle w:val="6"/>
      </w:pPr>
      <w:r>
        <w:t>Против којег се не може изјавити жалба нити покренути управни спор,</w:t>
      </w:r>
    </w:p>
    <w:p w14:paraId="24E64BFF">
      <w:pPr>
        <w:pStyle w:val="6"/>
      </w:pPr>
      <w:r>
        <w:t>Против којег се може покренути управни спор.</w:t>
      </w:r>
    </w:p>
    <w:p w14:paraId="46670246">
      <w:pPr>
        <w:pStyle w:val="4"/>
        <w:ind w:left="0"/>
        <w:rPr>
          <w:sz w:val="24"/>
          <w:szCs w:val="24"/>
          <w:lang w:val="sr-Cyrl-RS"/>
        </w:rPr>
      </w:pPr>
    </w:p>
    <w:p w14:paraId="51F502EB">
      <w:pPr>
        <w:pStyle w:val="5"/>
        <w:numPr>
          <w:ilvl w:val="0"/>
          <w:numId w:val="1"/>
        </w:numPr>
      </w:pPr>
      <w:r>
        <w:t>Мериторна одлука у управном поступку се доноси у форми:</w:t>
      </w:r>
    </w:p>
    <w:p w14:paraId="5AC3C770">
      <w:pPr>
        <w:rPr>
          <w:sz w:val="24"/>
          <w:szCs w:val="24"/>
          <w:lang w:val="sr-Cyrl-RS"/>
        </w:rPr>
      </w:pPr>
    </w:p>
    <w:p w14:paraId="23C70881">
      <w:pPr>
        <w:pStyle w:val="6"/>
      </w:pPr>
      <w:r>
        <w:t>Пресуде,</w:t>
      </w:r>
    </w:p>
    <w:p w14:paraId="259DF729">
      <w:pPr>
        <w:pStyle w:val="6"/>
      </w:pPr>
      <w:r>
        <w:t>Закључка,</w:t>
      </w:r>
    </w:p>
    <w:p w14:paraId="381F9F82">
      <w:pPr>
        <w:pStyle w:val="6"/>
      </w:pPr>
      <w:r>
        <w:t>Одлуке,</w:t>
      </w:r>
    </w:p>
    <w:p w14:paraId="54D80369">
      <w:pPr>
        <w:pStyle w:val="6"/>
      </w:pPr>
      <w:r>
        <w:t>Рјешења.</w:t>
      </w:r>
    </w:p>
    <w:p w14:paraId="2753A45B">
      <w:pPr>
        <w:pStyle w:val="4"/>
        <w:ind w:left="0"/>
        <w:rPr>
          <w:sz w:val="24"/>
          <w:szCs w:val="24"/>
          <w:lang w:val="sr-Cyrl-RS"/>
        </w:rPr>
      </w:pPr>
    </w:p>
    <w:p w14:paraId="2C480D48">
      <w:pPr>
        <w:pStyle w:val="5"/>
        <w:numPr>
          <w:ilvl w:val="0"/>
          <w:numId w:val="1"/>
        </w:numPr>
      </w:pPr>
      <w:r>
        <w:t>Чиме се утврђују посебни услови/увјети за радно мјесто?</w:t>
      </w:r>
    </w:p>
    <w:p w14:paraId="63323DC0">
      <w:pPr>
        <w:pStyle w:val="4"/>
        <w:ind w:left="0"/>
        <w:rPr>
          <w:sz w:val="24"/>
          <w:szCs w:val="24"/>
          <w:lang w:val="sr-Cyrl-RS"/>
        </w:rPr>
      </w:pPr>
    </w:p>
    <w:p w14:paraId="654A8DA6">
      <w:pPr>
        <w:pStyle w:val="6"/>
      </w:pPr>
      <w:r>
        <w:t>Планом запошљавања,</w:t>
      </w:r>
    </w:p>
    <w:p w14:paraId="5B902833">
      <w:pPr>
        <w:pStyle w:val="6"/>
      </w:pPr>
      <w:r>
        <w:t>Конкурсом/натјечајем,</w:t>
      </w:r>
    </w:p>
    <w:p w14:paraId="7EEF12D1">
      <w:pPr>
        <w:pStyle w:val="6"/>
      </w:pPr>
      <w:r>
        <w:t>Организационим/Организацијским планом,</w:t>
      </w:r>
    </w:p>
    <w:p w14:paraId="640EE884">
      <w:pPr>
        <w:pStyle w:val="6"/>
      </w:pPr>
      <w:r>
        <w:t>Одлуком градоначелника.</w:t>
      </w:r>
    </w:p>
    <w:p w14:paraId="2BDF592D">
      <w:pPr>
        <w:pStyle w:val="4"/>
        <w:ind w:left="0"/>
        <w:rPr>
          <w:sz w:val="24"/>
          <w:szCs w:val="24"/>
          <w:lang w:val="sr-Cyrl-RS"/>
        </w:rPr>
      </w:pPr>
    </w:p>
    <w:p w14:paraId="01581DE6">
      <w:pPr>
        <w:pStyle w:val="5"/>
        <w:numPr>
          <w:ilvl w:val="0"/>
          <w:numId w:val="1"/>
        </w:numPr>
      </w:pPr>
      <w:r>
        <w:t>Тко/ко (с)проводи поступак избора службеника, односно намјештеника у органе/тијела јавне управе?</w:t>
      </w:r>
    </w:p>
    <w:p w14:paraId="461D72A4">
      <w:pPr>
        <w:pStyle w:val="4"/>
        <w:ind w:left="0"/>
        <w:rPr>
          <w:sz w:val="24"/>
          <w:szCs w:val="24"/>
          <w:lang w:val="sr-Cyrl-RS"/>
        </w:rPr>
      </w:pPr>
    </w:p>
    <w:p w14:paraId="3046A8E3">
      <w:pPr>
        <w:pStyle w:val="6"/>
      </w:pPr>
      <w:r>
        <w:t xml:space="preserve">Одбор за запошљавање, </w:t>
      </w:r>
    </w:p>
    <w:p w14:paraId="7DB2D77A">
      <w:pPr>
        <w:pStyle w:val="6"/>
      </w:pPr>
      <w:r>
        <w:t>Градоначелник,</w:t>
      </w:r>
    </w:p>
    <w:p w14:paraId="5983D0C8">
      <w:pPr>
        <w:pStyle w:val="6"/>
      </w:pPr>
      <w:r>
        <w:t xml:space="preserve">Орган/тијело јавне управе у који се бира кандидат, </w:t>
      </w:r>
    </w:p>
    <w:p w14:paraId="13D7AA06">
      <w:pPr>
        <w:pStyle w:val="6"/>
      </w:pPr>
      <w:r>
        <w:t>Комисија/повјеренство за запошљавање.</w:t>
      </w:r>
    </w:p>
    <w:p w14:paraId="1CC1F132">
      <w:pPr>
        <w:pStyle w:val="4"/>
        <w:ind w:left="0"/>
        <w:rPr>
          <w:sz w:val="24"/>
          <w:szCs w:val="24"/>
          <w:lang w:val="sr-Cyrl-RS"/>
        </w:rPr>
      </w:pPr>
    </w:p>
    <w:p w14:paraId="4B584A06">
      <w:pPr>
        <w:pStyle w:val="5"/>
        <w:numPr>
          <w:ilvl w:val="0"/>
          <w:numId w:val="1"/>
        </w:numPr>
      </w:pPr>
      <w:r>
        <w:t>Ацqуис се за потребе преговора о приступању дијели на:</w:t>
      </w:r>
    </w:p>
    <w:p w14:paraId="067DE284">
      <w:pPr>
        <w:pStyle w:val="4"/>
        <w:ind w:left="0"/>
        <w:rPr>
          <w:sz w:val="24"/>
          <w:szCs w:val="24"/>
          <w:lang w:val="sr-Cyrl-RS"/>
        </w:rPr>
      </w:pPr>
    </w:p>
    <w:p w14:paraId="151C9AAE">
      <w:pPr>
        <w:pStyle w:val="6"/>
      </w:pPr>
      <w:r>
        <w:t>20 поглавља,</w:t>
      </w:r>
    </w:p>
    <w:p w14:paraId="0566B82B">
      <w:pPr>
        <w:pStyle w:val="6"/>
      </w:pPr>
      <w:r>
        <w:t>30 поглавља,</w:t>
      </w:r>
    </w:p>
    <w:p w14:paraId="50B3EA84">
      <w:pPr>
        <w:pStyle w:val="6"/>
      </w:pPr>
      <w:r>
        <w:t>35 поглавља,</w:t>
      </w:r>
    </w:p>
    <w:p w14:paraId="213899D4">
      <w:pPr>
        <w:pStyle w:val="6"/>
      </w:pPr>
      <w:r>
        <w:t>10 поглавља.</w:t>
      </w:r>
    </w:p>
    <w:p w14:paraId="6FB9C4AC">
      <w:pPr>
        <w:pStyle w:val="4"/>
        <w:ind w:left="0"/>
        <w:rPr>
          <w:sz w:val="24"/>
          <w:szCs w:val="24"/>
          <w:lang w:val="sr-Cyrl-RS"/>
        </w:rPr>
      </w:pPr>
    </w:p>
    <w:p w14:paraId="1372259F">
      <w:pPr>
        <w:pStyle w:val="5"/>
        <w:numPr>
          <w:ilvl w:val="0"/>
          <w:numId w:val="1"/>
        </w:numPr>
      </w:pPr>
      <w:r>
        <w:t>Босна и Херцеговина постала је чланица Вијећа Еуропе/Европе / Савјета Европе:</w:t>
      </w:r>
    </w:p>
    <w:p w14:paraId="528F3683">
      <w:pPr>
        <w:rPr>
          <w:sz w:val="24"/>
          <w:szCs w:val="24"/>
          <w:lang w:val="sr-Cyrl-RS"/>
        </w:rPr>
      </w:pPr>
    </w:p>
    <w:p w14:paraId="1D1A02CE">
      <w:pPr>
        <w:pStyle w:val="6"/>
      </w:pPr>
      <w:r>
        <w:t>1992,</w:t>
      </w:r>
    </w:p>
    <w:p w14:paraId="09EA5B9A">
      <w:pPr>
        <w:pStyle w:val="6"/>
      </w:pPr>
      <w:r>
        <w:t>1996,</w:t>
      </w:r>
    </w:p>
    <w:p w14:paraId="7EC8D059">
      <w:pPr>
        <w:pStyle w:val="6"/>
      </w:pPr>
      <w:r>
        <w:t>2002,</w:t>
      </w:r>
    </w:p>
    <w:p w14:paraId="78EDE961">
      <w:pPr>
        <w:pStyle w:val="6"/>
      </w:pPr>
      <w:r>
        <w:t>Није чланица.</w:t>
      </w:r>
    </w:p>
    <w:p w14:paraId="1A216809">
      <w:pPr>
        <w:pStyle w:val="4"/>
        <w:ind w:left="0"/>
        <w:rPr>
          <w:sz w:val="24"/>
          <w:szCs w:val="24"/>
          <w:lang w:val="sr-Cyrl-RS"/>
        </w:rPr>
      </w:pPr>
    </w:p>
    <w:p w14:paraId="5A1F229A">
      <w:pPr>
        <w:pStyle w:val="5"/>
        <w:numPr>
          <w:ilvl w:val="0"/>
          <w:numId w:val="1"/>
        </w:numPr>
      </w:pPr>
      <w:r>
        <w:t>Држава чланицом ЕУ постаје:</w:t>
      </w:r>
    </w:p>
    <w:p w14:paraId="4F5883A8">
      <w:pPr>
        <w:rPr>
          <w:sz w:val="24"/>
          <w:szCs w:val="24"/>
          <w:lang w:val="sr-Cyrl-RS"/>
        </w:rPr>
      </w:pPr>
    </w:p>
    <w:p w14:paraId="777F4B3A">
      <w:pPr>
        <w:pStyle w:val="6"/>
      </w:pPr>
      <w:r>
        <w:t>Закључивањем Споразум о стабилизацији и придруживању,</w:t>
      </w:r>
    </w:p>
    <w:p w14:paraId="6975F5BD">
      <w:pPr>
        <w:pStyle w:val="6"/>
      </w:pPr>
      <w:r>
        <w:t>Када достигне 60% БДП од просјечног у државама чланицама ЕУ,</w:t>
      </w:r>
    </w:p>
    <w:p w14:paraId="6D6155A9">
      <w:pPr>
        <w:pStyle w:val="6"/>
      </w:pPr>
      <w:r>
        <w:t>Када испуни критериј(ум)е за чланство, заврши преговоре о приступању, потпише уговор о приступању те када се заврши процес његове ратификације,</w:t>
      </w:r>
    </w:p>
    <w:p w14:paraId="4A2013DA">
      <w:pPr>
        <w:pStyle w:val="6"/>
      </w:pPr>
      <w:r>
        <w:t>Када то одлуче институције ЕУ.</w:t>
      </w:r>
    </w:p>
    <w:p w14:paraId="4A03EF85">
      <w:pPr>
        <w:pStyle w:val="4"/>
        <w:ind w:left="0"/>
        <w:rPr>
          <w:sz w:val="24"/>
          <w:szCs w:val="24"/>
          <w:lang w:val="sr-Cyrl-RS"/>
        </w:rPr>
      </w:pPr>
    </w:p>
    <w:p w14:paraId="4BA67BEB">
      <w:pPr>
        <w:pStyle w:val="5"/>
        <w:numPr>
          <w:ilvl w:val="0"/>
          <w:numId w:val="1"/>
        </w:numPr>
      </w:pPr>
      <w:r>
        <w:t>Еуропска/Европска економска заједница је:</w:t>
      </w:r>
    </w:p>
    <w:p w14:paraId="27F8ED6E">
      <w:pPr>
        <w:rPr>
          <w:sz w:val="24"/>
          <w:szCs w:val="24"/>
          <w:lang w:val="sr-Cyrl-RS"/>
        </w:rPr>
      </w:pPr>
    </w:p>
    <w:p w14:paraId="4CECCB86">
      <w:pPr>
        <w:pStyle w:val="6"/>
      </w:pPr>
      <w:r>
        <w:t>Синоним за ЕУ,</w:t>
      </w:r>
    </w:p>
    <w:p w14:paraId="3348B5C3">
      <w:pPr>
        <w:pStyle w:val="6"/>
      </w:pPr>
      <w:r>
        <w:t xml:space="preserve">Организација еуропских/европских држава која нема никакве везе са ЕУ, </w:t>
      </w:r>
    </w:p>
    <w:p w14:paraId="0771CAC4">
      <w:pPr>
        <w:pStyle w:val="6"/>
      </w:pPr>
      <w:r>
        <w:t>Економски форум Вијећа Еуропе/Европе / Савјета Европе,</w:t>
      </w:r>
    </w:p>
    <w:p w14:paraId="337C7B46">
      <w:pPr>
        <w:pStyle w:val="6"/>
      </w:pPr>
      <w:r>
        <w:t>Једна од три еуропске/европске заједнице из којих је израсла данашња Еуропска/Европска унија.</w:t>
      </w:r>
    </w:p>
    <w:p w14:paraId="1B5B5AD2">
      <w:pPr>
        <w:pStyle w:val="4"/>
        <w:ind w:left="0"/>
        <w:rPr>
          <w:sz w:val="24"/>
          <w:szCs w:val="24"/>
          <w:lang w:val="sr-Cyrl-RS"/>
        </w:rPr>
      </w:pPr>
    </w:p>
    <w:p w14:paraId="4991FD80">
      <w:pPr>
        <w:pStyle w:val="5"/>
        <w:numPr>
          <w:ilvl w:val="0"/>
          <w:numId w:val="1"/>
        </w:numPr>
      </w:pPr>
      <w:r>
        <w:t>Европски/Еуропски парламент је:</w:t>
      </w:r>
    </w:p>
    <w:p w14:paraId="1D497D72">
      <w:pPr>
        <w:rPr>
          <w:sz w:val="24"/>
          <w:szCs w:val="24"/>
          <w:lang w:val="sr-Cyrl-RS"/>
        </w:rPr>
      </w:pPr>
    </w:p>
    <w:p w14:paraId="00B705E0">
      <w:pPr>
        <w:pStyle w:val="6"/>
      </w:pPr>
      <w:r>
        <w:t>Институција ЕУ чији се чланови бирају на директним/изравним изборима и која заступа интересе грађана ЕУ,</w:t>
      </w:r>
    </w:p>
    <w:p w14:paraId="086904D9">
      <w:pPr>
        <w:pStyle w:val="6"/>
      </w:pPr>
      <w:r>
        <w:t>Савјетодавно тијело ЕУ чији се чланови делегирају из законодавних тијела држава чланица и које заступа интересе држава чланица ЕУ,</w:t>
      </w:r>
    </w:p>
    <w:p w14:paraId="3FEB9B3A">
      <w:pPr>
        <w:pStyle w:val="6"/>
      </w:pPr>
      <w:r>
        <w:t>Дводомо законодавно тијело ЕУ чији се чланови бирају на директним/изравним изборима и које заступа искључиво интересе ЕУ,</w:t>
      </w:r>
    </w:p>
    <w:p w14:paraId="211CA9F5">
      <w:pPr>
        <w:pStyle w:val="6"/>
      </w:pPr>
      <w:r>
        <w:t>Институција ЕУ чији се чланови делегирају из законодавних тијела држава чланица и које заступа интересе грађана држава чланица ЕУ.</w:t>
      </w:r>
    </w:p>
    <w:p w14:paraId="01834238">
      <w:pPr>
        <w:pStyle w:val="4"/>
        <w:ind w:left="0"/>
        <w:rPr>
          <w:sz w:val="24"/>
          <w:szCs w:val="24"/>
          <w:lang w:val="sr-Cyrl-RS"/>
        </w:rPr>
      </w:pPr>
    </w:p>
    <w:p w14:paraId="71036661">
      <w:pPr>
        <w:pStyle w:val="5"/>
        <w:numPr>
          <w:ilvl w:val="0"/>
          <w:numId w:val="1"/>
        </w:numPr>
      </w:pPr>
      <w:r>
        <w:t>На темељу/основу испуњавања критериј(ум)а из Копенхагена утврђује се:</w:t>
      </w:r>
    </w:p>
    <w:p w14:paraId="56B4FD1B">
      <w:pPr>
        <w:pStyle w:val="4"/>
        <w:ind w:left="0"/>
        <w:rPr>
          <w:sz w:val="24"/>
          <w:szCs w:val="24"/>
          <w:lang w:val="sr-Cyrl-RS"/>
        </w:rPr>
      </w:pPr>
    </w:p>
    <w:p w14:paraId="2A7B9160">
      <w:pPr>
        <w:pStyle w:val="6"/>
      </w:pPr>
      <w:r>
        <w:t>Способност државе да постане чланица ЕУ,</w:t>
      </w:r>
    </w:p>
    <w:p w14:paraId="6184C659">
      <w:pPr>
        <w:pStyle w:val="6"/>
      </w:pPr>
      <w:r>
        <w:t xml:space="preserve">Могућност регионалног повезивања држава чланица ЕУ, </w:t>
      </w:r>
    </w:p>
    <w:p w14:paraId="3DBA2032">
      <w:pPr>
        <w:pStyle w:val="6"/>
      </w:pPr>
      <w:r>
        <w:t>Разина/ниво социјалне заштите у државама чланицама ЕУ,</w:t>
      </w:r>
    </w:p>
    <w:p w14:paraId="1E63AFDB">
      <w:pPr>
        <w:pStyle w:val="6"/>
      </w:pPr>
      <w:r>
        <w:t>Разина/ниво поштивања/поштовања људских права и слобода у државама чланицама ЕУ.</w:t>
      </w:r>
    </w:p>
    <w:p w14:paraId="23CF2BC9">
      <w:pPr>
        <w:pStyle w:val="4"/>
        <w:ind w:left="0"/>
        <w:rPr>
          <w:sz w:val="24"/>
          <w:szCs w:val="24"/>
          <w:lang w:val="sr-Cyrl-RS"/>
        </w:rPr>
      </w:pPr>
    </w:p>
    <w:p w14:paraId="77CA68EA">
      <w:pPr>
        <w:pStyle w:val="5"/>
        <w:numPr>
          <w:ilvl w:val="0"/>
          <w:numId w:val="1"/>
        </w:numPr>
      </w:pPr>
      <w:r>
        <w:t>Уредба је:</w:t>
      </w:r>
    </w:p>
    <w:p w14:paraId="7CE5686A">
      <w:pPr>
        <w:rPr>
          <w:sz w:val="24"/>
          <w:szCs w:val="24"/>
          <w:lang w:val="sr-Cyrl-RS"/>
        </w:rPr>
      </w:pPr>
    </w:p>
    <w:p w14:paraId="2B27C4FB">
      <w:pPr>
        <w:pStyle w:val="6"/>
      </w:pPr>
      <w:r>
        <w:t>Секундарни извор права ЕУ и правно об(а)везујући акт за државе чланице ЕУ, који их об(а)везује у погледу циљева које треба постићи, али им остављају слободу у погледу одабира облика и метода проведбе/спровођења,</w:t>
      </w:r>
    </w:p>
    <w:p w14:paraId="2FBCA149">
      <w:pPr>
        <w:pStyle w:val="6"/>
      </w:pPr>
      <w:r>
        <w:t>Назив за закон ЕУ,</w:t>
      </w:r>
    </w:p>
    <w:p w14:paraId="728427A9">
      <w:pPr>
        <w:pStyle w:val="6"/>
      </w:pPr>
      <w:r>
        <w:t xml:space="preserve">Секундарни извор права ЕУ и правно об(а)везујући акт, који је изравно/директно примјенљив у свим државама чланицама ЕУ, </w:t>
      </w:r>
    </w:p>
    <w:p w14:paraId="52F27CCC">
      <w:pPr>
        <w:pStyle w:val="6"/>
      </w:pPr>
      <w:r>
        <w:t>Примарни извор права ЕУ, који је правно об(а)везујући и изравно/директно примјенљив у свим државама чланицама ЕУ.</w:t>
      </w:r>
    </w:p>
    <w:p w14:paraId="28B23FC9">
      <w:pPr>
        <w:pStyle w:val="4"/>
        <w:ind w:left="0"/>
        <w:rPr>
          <w:sz w:val="24"/>
          <w:szCs w:val="24"/>
          <w:lang w:val="sr-Cyrl-RS"/>
        </w:rPr>
      </w:pPr>
    </w:p>
    <w:p w14:paraId="5C446C02">
      <w:pPr>
        <w:pStyle w:val="5"/>
        <w:numPr>
          <w:ilvl w:val="0"/>
          <w:numId w:val="1"/>
        </w:numPr>
      </w:pPr>
      <w:r>
        <w:t xml:space="preserve">Другостепени орган/другоступањско тијело у управном поступку у Брчко дистрикту БиХ је: </w:t>
      </w:r>
    </w:p>
    <w:p w14:paraId="050683D6">
      <w:pPr>
        <w:rPr>
          <w:sz w:val="24"/>
          <w:szCs w:val="24"/>
          <w:lang w:val="sr-Cyrl-RS"/>
        </w:rPr>
      </w:pPr>
    </w:p>
    <w:p w14:paraId="47F06364">
      <w:pPr>
        <w:pStyle w:val="6"/>
      </w:pPr>
      <w:r>
        <w:t>Основни суд Брчко дистрикта БиХ,</w:t>
      </w:r>
    </w:p>
    <w:p w14:paraId="6C21C4EC">
      <w:pPr>
        <w:pStyle w:val="6"/>
      </w:pPr>
      <w:r>
        <w:t>Апелациони/Апелацијски суд Брчко дистрикта БиХ,</w:t>
      </w:r>
    </w:p>
    <w:p w14:paraId="668C8A84">
      <w:pPr>
        <w:pStyle w:val="6"/>
      </w:pPr>
      <w:r>
        <w:t xml:space="preserve">Апелациона комисија/Апелацијско повјеренство, </w:t>
      </w:r>
    </w:p>
    <w:p w14:paraId="38AAE2AA">
      <w:pPr>
        <w:pStyle w:val="6"/>
      </w:pPr>
      <w:r>
        <w:t>Супервизор.</w:t>
      </w:r>
    </w:p>
    <w:p w14:paraId="1C747052">
      <w:pPr>
        <w:pStyle w:val="4"/>
        <w:ind w:left="0"/>
        <w:rPr>
          <w:sz w:val="24"/>
          <w:szCs w:val="24"/>
          <w:lang w:val="sr-Cyrl-RS"/>
        </w:rPr>
      </w:pPr>
    </w:p>
    <w:p w14:paraId="63145815">
      <w:pPr>
        <w:pStyle w:val="5"/>
        <w:numPr>
          <w:ilvl w:val="0"/>
          <w:numId w:val="1"/>
        </w:numPr>
      </w:pPr>
      <w:r>
        <w:t>Који језици и писма се употребљавају за све службене сврхе у Брчко дистрикту БиХ:</w:t>
      </w:r>
    </w:p>
    <w:p w14:paraId="136C9D4E">
      <w:pPr>
        <w:rPr>
          <w:sz w:val="24"/>
          <w:szCs w:val="24"/>
          <w:lang w:val="sr-Cyrl-RS"/>
        </w:rPr>
      </w:pPr>
    </w:p>
    <w:p w14:paraId="1E840DF3">
      <w:pPr>
        <w:pStyle w:val="6"/>
      </w:pPr>
      <w:r>
        <w:t>Босански, хрватски и српски језик и латинично писмо,</w:t>
      </w:r>
    </w:p>
    <w:p w14:paraId="4B17E178">
      <w:pPr>
        <w:pStyle w:val="6"/>
      </w:pPr>
      <w:r>
        <w:t>Босански, хрватски и српски језик те ћирилично и латинично писмо у равноправној употреби/упораби</w:t>
      </w:r>
    </w:p>
    <w:p w14:paraId="6E31894A">
      <w:pPr>
        <w:pStyle w:val="6"/>
      </w:pPr>
      <w:r>
        <w:t>Босански, хрватски и српски језик и ћирилично писмо у равноправној употреби/упораби,</w:t>
      </w:r>
    </w:p>
    <w:p w14:paraId="7D6CCDC5">
      <w:pPr>
        <w:pStyle w:val="6"/>
      </w:pPr>
      <w:r>
        <w:t>Босански, хрватски и српски језик.</w:t>
      </w:r>
    </w:p>
    <w:p w14:paraId="79B23C67">
      <w:pPr>
        <w:pStyle w:val="4"/>
        <w:ind w:left="0"/>
        <w:rPr>
          <w:sz w:val="24"/>
          <w:szCs w:val="24"/>
          <w:lang w:val="sr-Cyrl-RS"/>
        </w:rPr>
      </w:pPr>
    </w:p>
    <w:p w14:paraId="6692BD87">
      <w:pPr>
        <w:pStyle w:val="5"/>
        <w:numPr>
          <w:ilvl w:val="0"/>
          <w:numId w:val="1"/>
        </w:numPr>
      </w:pPr>
      <w:r>
        <w:t>Службена преписка са другим органима/тијелима управе, институцијама, правним лицима/особама, физичким лицима/особама и другим обавља се:</w:t>
      </w:r>
    </w:p>
    <w:p w14:paraId="1CB277FC">
      <w:pPr>
        <w:rPr>
          <w:sz w:val="24"/>
          <w:szCs w:val="24"/>
          <w:lang w:val="sr-Cyrl-RS"/>
        </w:rPr>
      </w:pPr>
    </w:p>
    <w:p w14:paraId="267DCBBF">
      <w:pPr>
        <w:pStyle w:val="6"/>
      </w:pPr>
      <w:r>
        <w:t xml:space="preserve">Управним и неуправним актом, </w:t>
      </w:r>
    </w:p>
    <w:p w14:paraId="42FE20D9">
      <w:pPr>
        <w:pStyle w:val="6"/>
      </w:pPr>
      <w:r>
        <w:t>Неуправним актом,</w:t>
      </w:r>
    </w:p>
    <w:p w14:paraId="38E638F6">
      <w:pPr>
        <w:pStyle w:val="6"/>
      </w:pPr>
      <w:r>
        <w:t>Управним актом.</w:t>
      </w:r>
    </w:p>
    <w:p w14:paraId="76789553">
      <w:pPr>
        <w:pStyle w:val="4"/>
        <w:ind w:left="0"/>
        <w:rPr>
          <w:sz w:val="24"/>
          <w:szCs w:val="24"/>
          <w:lang w:val="sr-Cyrl-RS"/>
        </w:rPr>
      </w:pPr>
    </w:p>
    <w:p w14:paraId="28EC20FC">
      <w:pPr>
        <w:pStyle w:val="5"/>
        <w:numPr>
          <w:ilvl w:val="0"/>
          <w:numId w:val="1"/>
        </w:numPr>
      </w:pPr>
      <w:r>
        <w:t>Надзор над примјеном Одлуке о е-канцеларијском / е-уредском пословању органа/тијела јавне управе Брчко дистрикта БиХ и других прописа о канцеларијском/уредском пословању, укључујући и послове које обавља архивар у приручној архиви/писмохрани врши:</w:t>
      </w:r>
    </w:p>
    <w:p w14:paraId="16844C82">
      <w:pPr>
        <w:rPr>
          <w:sz w:val="24"/>
          <w:szCs w:val="24"/>
          <w:lang w:val="sr-Cyrl-RS"/>
        </w:rPr>
      </w:pPr>
    </w:p>
    <w:p w14:paraId="05BA2663">
      <w:pPr>
        <w:pStyle w:val="6"/>
      </w:pPr>
      <w:r>
        <w:t>Апелациона комисија/Апелацијско повјеренство,</w:t>
      </w:r>
    </w:p>
    <w:p w14:paraId="515F5857">
      <w:pPr>
        <w:pStyle w:val="6"/>
      </w:pPr>
      <w:r>
        <w:t xml:space="preserve">Шеф Пододјељења/предстојник Пододјела писарнице са заједничким пословима, </w:t>
      </w:r>
    </w:p>
    <w:p w14:paraId="51CCDA2C">
      <w:pPr>
        <w:pStyle w:val="6"/>
      </w:pPr>
      <w:r>
        <w:t>Управни инспектор,</w:t>
      </w:r>
    </w:p>
    <w:p w14:paraId="3ADA9849">
      <w:pPr>
        <w:pStyle w:val="6"/>
      </w:pPr>
      <w:r>
        <w:t>Шеф Одјељења/предстојник Одјела за јавни регистар.</w:t>
      </w:r>
    </w:p>
    <w:p w14:paraId="02EC9668">
      <w:pPr>
        <w:pStyle w:val="4"/>
        <w:ind w:left="0"/>
        <w:rPr>
          <w:sz w:val="24"/>
          <w:szCs w:val="24"/>
          <w:lang w:val="sr-Cyrl-RS"/>
        </w:rPr>
      </w:pPr>
    </w:p>
    <w:p w14:paraId="5951071F">
      <w:pPr>
        <w:pStyle w:val="5"/>
        <w:numPr>
          <w:ilvl w:val="0"/>
          <w:numId w:val="1"/>
        </w:numPr>
      </w:pPr>
      <w:r>
        <w:t>Службеник који прима пошту непосредно од странке, са поднеском који није уредно таксиран поступиће на сљедећи начин:</w:t>
      </w:r>
    </w:p>
    <w:p w14:paraId="08933691">
      <w:pPr>
        <w:rPr>
          <w:sz w:val="24"/>
          <w:szCs w:val="24"/>
          <w:lang w:val="sr-Cyrl-RS"/>
        </w:rPr>
      </w:pPr>
    </w:p>
    <w:p w14:paraId="148B1139">
      <w:pPr>
        <w:pStyle w:val="6"/>
      </w:pPr>
      <w:r>
        <w:t xml:space="preserve">Упозориће странку, али ће прихватити такав поднесак уз службену забиљешку, </w:t>
      </w:r>
    </w:p>
    <w:p w14:paraId="36206CD5">
      <w:pPr>
        <w:pStyle w:val="6"/>
      </w:pPr>
      <w:r>
        <w:t>Одбиће пријем таквог захтјева,</w:t>
      </w:r>
    </w:p>
    <w:p w14:paraId="14FBF8E7">
      <w:pPr>
        <w:pStyle w:val="6"/>
      </w:pPr>
      <w:r>
        <w:t>Прихватиће поднесак али ће усмено упозорити надлежно лице/особу за рјешавање предмета.</w:t>
      </w:r>
    </w:p>
    <w:p w14:paraId="1F5EE22C">
      <w:pPr>
        <w:pStyle w:val="4"/>
        <w:ind w:left="0"/>
        <w:rPr>
          <w:sz w:val="24"/>
          <w:szCs w:val="24"/>
          <w:lang w:val="sr-Cyrl-RS"/>
        </w:rPr>
      </w:pPr>
    </w:p>
    <w:p w14:paraId="0C081F51">
      <w:pPr>
        <w:pStyle w:val="5"/>
        <w:numPr>
          <w:ilvl w:val="0"/>
          <w:numId w:val="1"/>
        </w:numPr>
      </w:pPr>
      <w:r>
        <w:t>Којом бојом се означавају рубови омота списа којим се покреће управни поступак првостепеног органа/првоступањскога тијела по захтјеву странке?</w:t>
      </w:r>
    </w:p>
    <w:p w14:paraId="1F1FBD8D">
      <w:pPr>
        <w:rPr>
          <w:sz w:val="24"/>
          <w:szCs w:val="24"/>
          <w:lang w:val="sr-Cyrl-RS"/>
        </w:rPr>
      </w:pPr>
    </w:p>
    <w:p w14:paraId="2EA60F30">
      <w:pPr>
        <w:pStyle w:val="6"/>
      </w:pPr>
      <w:r>
        <w:t>Црвеном,</w:t>
      </w:r>
    </w:p>
    <w:p w14:paraId="33A17716">
      <w:pPr>
        <w:pStyle w:val="6"/>
      </w:pPr>
      <w:r>
        <w:t>Жутом,</w:t>
      </w:r>
    </w:p>
    <w:p w14:paraId="546247E1">
      <w:pPr>
        <w:pStyle w:val="6"/>
      </w:pPr>
      <w:r>
        <w:t>Зеленом,</w:t>
      </w:r>
    </w:p>
    <w:p w14:paraId="596C681D">
      <w:pPr>
        <w:pStyle w:val="6"/>
      </w:pPr>
      <w:r>
        <w:t>Плавом.</w:t>
      </w:r>
    </w:p>
    <w:p w14:paraId="2DBF1953">
      <w:pPr>
        <w:pStyle w:val="4"/>
        <w:ind w:left="0"/>
        <w:rPr>
          <w:sz w:val="24"/>
          <w:szCs w:val="24"/>
          <w:lang w:val="sr-Cyrl-RS"/>
        </w:rPr>
      </w:pPr>
    </w:p>
    <w:p w14:paraId="2C9A262F">
      <w:pPr>
        <w:pStyle w:val="5"/>
        <w:numPr>
          <w:ilvl w:val="0"/>
          <w:numId w:val="1"/>
        </w:numPr>
      </w:pPr>
      <w:r>
        <w:t>Документ је:</w:t>
      </w:r>
    </w:p>
    <w:p w14:paraId="57B5D61D">
      <w:pPr>
        <w:rPr>
          <w:sz w:val="24"/>
          <w:szCs w:val="24"/>
          <w:lang w:val="sr-Cyrl-RS"/>
        </w:rPr>
      </w:pPr>
    </w:p>
    <w:p w14:paraId="30B7A940">
      <w:pPr>
        <w:pStyle w:val="6"/>
      </w:pPr>
      <w:r>
        <w:t>Изворни или репродуковани/репродуцирани документарни материјал од трајне вриједности значајан за (х)историју/повијест и друге научне/знанствене области, те за друге друштвене потребе, а који је настао у раду неког органа/тијела управе,</w:t>
      </w:r>
    </w:p>
    <w:p w14:paraId="10E4BD5E">
      <w:pPr>
        <w:pStyle w:val="6"/>
      </w:pPr>
      <w:r>
        <w:t>Изворни или репродуковани/репродуцирани материјал, писани, цртани, филмски и слично, документарни материјал који је настао у раду неког органа/тијела управе све док се из њега не одабере архивска грађа,</w:t>
      </w:r>
    </w:p>
    <w:p w14:paraId="12F42004">
      <w:pPr>
        <w:pStyle w:val="6"/>
      </w:pPr>
      <w:r>
        <w:t>Сваки податак, односно сваки написани, умножени, нацртани, сликовни, штампани/тискани, снимљени, магнетни, оптички, електронски/електронички или било који други запис података,  физички предмет,  саопћење/приопћење/саопштење или информација, који садржајем и структуром чини препознатљиву и једнообразну цјелину повезаних података,</w:t>
      </w:r>
    </w:p>
    <w:p w14:paraId="3A7CFF23">
      <w:pPr>
        <w:pStyle w:val="6"/>
      </w:pPr>
      <w:r>
        <w:t>Сваки папир на коме је нешто записано.</w:t>
      </w:r>
    </w:p>
    <w:p w14:paraId="3F0CB0CE">
      <w:pPr>
        <w:pStyle w:val="4"/>
        <w:ind w:left="0"/>
        <w:rPr>
          <w:sz w:val="24"/>
          <w:szCs w:val="24"/>
          <w:lang w:val="sr-Cyrl-RS"/>
        </w:rPr>
      </w:pPr>
    </w:p>
    <w:p w14:paraId="01587794">
      <w:pPr>
        <w:pStyle w:val="5"/>
        <w:numPr>
          <w:ilvl w:val="0"/>
          <w:numId w:val="1"/>
        </w:numPr>
      </w:pPr>
      <w:r>
        <w:t>Гдје се чува печат Брчко дистрикта БиХ?</w:t>
      </w:r>
    </w:p>
    <w:p w14:paraId="24EE75A7">
      <w:pPr>
        <w:ind w:left="567"/>
        <w:rPr>
          <w:sz w:val="24"/>
          <w:szCs w:val="24"/>
          <w:lang w:val="sr-Cyrl-RS"/>
        </w:rPr>
      </w:pPr>
    </w:p>
    <w:p w14:paraId="39F02383">
      <w:pPr>
        <w:pStyle w:val="6"/>
      </w:pPr>
      <w:r>
        <w:t>У сефу у Канцеларији/Уреду градоначелника,</w:t>
      </w:r>
    </w:p>
    <w:p w14:paraId="4C8F1BA7">
      <w:pPr>
        <w:pStyle w:val="6"/>
      </w:pPr>
      <w:r>
        <w:t>У просторијама Владе,</w:t>
      </w:r>
    </w:p>
    <w:p w14:paraId="2924AA6A">
      <w:pPr>
        <w:pStyle w:val="6"/>
      </w:pPr>
      <w:r>
        <w:t>Код шефова одјељења/предстојника одјела,</w:t>
      </w:r>
    </w:p>
    <w:p w14:paraId="7EAA68B0">
      <w:pPr>
        <w:pStyle w:val="6"/>
      </w:pPr>
      <w:r>
        <w:t>У просторијама Скупштине.</w:t>
      </w:r>
    </w:p>
    <w:p w14:paraId="1505364C">
      <w:pPr>
        <w:pStyle w:val="4"/>
        <w:ind w:left="0"/>
        <w:rPr>
          <w:sz w:val="24"/>
          <w:szCs w:val="24"/>
          <w:lang w:val="sr-Cyrl-RS"/>
        </w:rPr>
      </w:pPr>
    </w:p>
    <w:p w14:paraId="0488BCBE">
      <w:pPr>
        <w:pStyle w:val="5"/>
        <w:numPr>
          <w:ilvl w:val="0"/>
          <w:numId w:val="1"/>
        </w:numPr>
      </w:pPr>
      <w:r>
        <w:t>Да ли је допуштена, и ако јесте, коме се подноси жалба против акта о изузећу службеног лица/особе?</w:t>
      </w:r>
    </w:p>
    <w:p w14:paraId="2DD334C4">
      <w:pPr>
        <w:rPr>
          <w:sz w:val="24"/>
          <w:szCs w:val="24"/>
          <w:lang w:val="sr-Cyrl-RS"/>
        </w:rPr>
      </w:pPr>
    </w:p>
    <w:p w14:paraId="0CBD7D39">
      <w:pPr>
        <w:pStyle w:val="6"/>
      </w:pPr>
      <w:r>
        <w:t>Подноси се жалба градоначелнику,</w:t>
      </w:r>
    </w:p>
    <w:p w14:paraId="5C79B006">
      <w:pPr>
        <w:pStyle w:val="6"/>
      </w:pPr>
      <w:r>
        <w:t>Подноси се жалба Апелационој комисији/Апелацијскоме повјеренству,</w:t>
      </w:r>
    </w:p>
    <w:p w14:paraId="4362B87C">
      <w:pPr>
        <w:pStyle w:val="6"/>
      </w:pPr>
      <w:r>
        <w:t>Подноси се жалба доносиоцу/доноситељу акта,</w:t>
      </w:r>
    </w:p>
    <w:p w14:paraId="3D4C52E0">
      <w:pPr>
        <w:pStyle w:val="6"/>
      </w:pPr>
      <w:r>
        <w:t>Није допуштена посебна жалба.</w:t>
      </w:r>
    </w:p>
    <w:p w14:paraId="02CC5DF7">
      <w:pPr>
        <w:pStyle w:val="4"/>
        <w:ind w:left="0"/>
        <w:rPr>
          <w:sz w:val="24"/>
          <w:szCs w:val="24"/>
          <w:lang w:val="sr-Cyrl-RS"/>
        </w:rPr>
      </w:pPr>
    </w:p>
    <w:p w14:paraId="17AB7668">
      <w:pPr>
        <w:pStyle w:val="5"/>
        <w:numPr>
          <w:ilvl w:val="0"/>
          <w:numId w:val="1"/>
        </w:numPr>
      </w:pPr>
      <w:r>
        <w:t>У који омот се улажу предмети који су заведени у дјеловодник предмета и аката:</w:t>
      </w:r>
    </w:p>
    <w:p w14:paraId="603FAAC6">
      <w:pPr>
        <w:rPr>
          <w:sz w:val="24"/>
          <w:szCs w:val="24"/>
          <w:lang w:val="sr-Cyrl-RS"/>
        </w:rPr>
      </w:pPr>
    </w:p>
    <w:p w14:paraId="2E7394AA">
      <w:pPr>
        <w:pStyle w:val="6"/>
      </w:pPr>
      <w:r>
        <w:t xml:space="preserve">У омот означен црвеном бојом, </w:t>
      </w:r>
    </w:p>
    <w:p w14:paraId="15787715">
      <w:pPr>
        <w:pStyle w:val="6"/>
      </w:pPr>
      <w:r>
        <w:t>У омот означен плавом бојом,</w:t>
      </w:r>
    </w:p>
    <w:p w14:paraId="2846493F">
      <w:pPr>
        <w:pStyle w:val="6"/>
      </w:pPr>
      <w:r>
        <w:t xml:space="preserve">У омот означен бијелом бојом, </w:t>
      </w:r>
    </w:p>
    <w:p w14:paraId="27EA3A71">
      <w:pPr>
        <w:pStyle w:val="6"/>
      </w:pPr>
      <w:r>
        <w:t>Не улажу се у омот.</w:t>
      </w:r>
    </w:p>
    <w:p w14:paraId="16A40451">
      <w:pPr>
        <w:pStyle w:val="4"/>
        <w:ind w:left="567"/>
        <w:rPr>
          <w:sz w:val="24"/>
          <w:szCs w:val="24"/>
          <w:lang w:val="sr-Cyrl-RS"/>
        </w:rPr>
      </w:pPr>
    </w:p>
    <w:p w14:paraId="12578DEC">
      <w:pPr>
        <w:pStyle w:val="5"/>
        <w:numPr>
          <w:ilvl w:val="0"/>
          <w:numId w:val="1"/>
        </w:numPr>
      </w:pPr>
      <w:r>
        <w:t>Мандат првог сазива Уставног суда БиХ трајао је:</w:t>
      </w:r>
    </w:p>
    <w:p w14:paraId="04D535AC">
      <w:pPr>
        <w:rPr>
          <w:sz w:val="24"/>
          <w:szCs w:val="24"/>
          <w:lang w:val="sr-Cyrl-RS"/>
        </w:rPr>
      </w:pPr>
    </w:p>
    <w:p w14:paraId="43EC474A">
      <w:pPr>
        <w:pStyle w:val="6"/>
      </w:pPr>
      <w:r>
        <w:t>Три године,</w:t>
      </w:r>
    </w:p>
    <w:p w14:paraId="5A77B055">
      <w:pPr>
        <w:pStyle w:val="6"/>
      </w:pPr>
      <w:r>
        <w:t>Десет година,</w:t>
      </w:r>
    </w:p>
    <w:p w14:paraId="3CB48D89">
      <w:pPr>
        <w:pStyle w:val="6"/>
      </w:pPr>
      <w:r>
        <w:t>Шест година,</w:t>
      </w:r>
    </w:p>
    <w:p w14:paraId="75A6A6BE">
      <w:pPr>
        <w:pStyle w:val="6"/>
      </w:pPr>
      <w:r>
        <w:t>Пет година.</w:t>
      </w:r>
    </w:p>
    <w:p w14:paraId="7BAEA70D">
      <w:pPr>
        <w:pStyle w:val="4"/>
        <w:ind w:left="0"/>
        <w:rPr>
          <w:sz w:val="24"/>
          <w:szCs w:val="24"/>
          <w:lang w:val="sr-Cyrl-RS"/>
        </w:rPr>
      </w:pPr>
    </w:p>
    <w:p w14:paraId="63F946EE">
      <w:pPr>
        <w:pStyle w:val="5"/>
        <w:numPr>
          <w:ilvl w:val="0"/>
          <w:numId w:val="1"/>
        </w:numPr>
      </w:pPr>
      <w:r>
        <w:t>Расписивање конкурса/натјечаја врши се на основу/темељем:</w:t>
      </w:r>
    </w:p>
    <w:p w14:paraId="4F2FB0AC">
      <w:pPr>
        <w:rPr>
          <w:sz w:val="24"/>
          <w:szCs w:val="24"/>
          <w:lang w:val="sr-Cyrl-RS"/>
        </w:rPr>
      </w:pPr>
    </w:p>
    <w:p w14:paraId="6D231331">
      <w:pPr>
        <w:pStyle w:val="6"/>
      </w:pPr>
      <w:r>
        <w:t>Организационог/Организацијског плана,</w:t>
      </w:r>
    </w:p>
    <w:p w14:paraId="75A43855">
      <w:pPr>
        <w:pStyle w:val="6"/>
      </w:pPr>
      <w:r>
        <w:t>Одлуке Владе,</w:t>
      </w:r>
    </w:p>
    <w:p w14:paraId="381206B2">
      <w:pPr>
        <w:pStyle w:val="6"/>
      </w:pPr>
      <w:r>
        <w:t>Правилника о запошљавању,</w:t>
      </w:r>
    </w:p>
    <w:p w14:paraId="2697B135">
      <w:pPr>
        <w:pStyle w:val="6"/>
      </w:pPr>
      <w:r>
        <w:t>Плана запошљавања.</w:t>
      </w:r>
    </w:p>
    <w:p w14:paraId="23225555">
      <w:pPr>
        <w:pStyle w:val="4"/>
        <w:ind w:left="0"/>
        <w:rPr>
          <w:sz w:val="24"/>
          <w:szCs w:val="24"/>
          <w:lang w:val="sr-Cyrl-RS"/>
        </w:rPr>
      </w:pPr>
    </w:p>
    <w:p w14:paraId="75BB6B41">
      <w:pPr>
        <w:pStyle w:val="5"/>
        <w:numPr>
          <w:ilvl w:val="0"/>
          <w:numId w:val="1"/>
        </w:numPr>
      </w:pPr>
      <w:r>
        <w:t>Оцјењивање рада службеника, односно намјештеника, врши:</w:t>
      </w:r>
    </w:p>
    <w:p w14:paraId="17AA53D3">
      <w:pPr>
        <w:rPr>
          <w:sz w:val="24"/>
          <w:szCs w:val="24"/>
          <w:lang w:val="sr-Cyrl-RS"/>
        </w:rPr>
      </w:pPr>
    </w:p>
    <w:p w14:paraId="320EA5F5">
      <w:pPr>
        <w:pStyle w:val="6"/>
      </w:pPr>
      <w:r>
        <w:t>Шеф одјељења/предстојник одјела,</w:t>
      </w:r>
    </w:p>
    <w:p w14:paraId="77017FE4">
      <w:pPr>
        <w:pStyle w:val="6"/>
      </w:pPr>
      <w:r>
        <w:t>Само руководећи државни службеник,</w:t>
      </w:r>
    </w:p>
    <w:p w14:paraId="0F945082">
      <w:pPr>
        <w:pStyle w:val="6"/>
      </w:pPr>
      <w:r>
        <w:t>Непосредно претпостављени,</w:t>
      </w:r>
    </w:p>
    <w:p w14:paraId="47E1364F">
      <w:pPr>
        <w:pStyle w:val="6"/>
      </w:pPr>
      <w:r>
        <w:t>Представник Пододјељења/Пододјела за људске ресурсе.</w:t>
      </w:r>
    </w:p>
    <w:p w14:paraId="399D2C8A">
      <w:pPr>
        <w:pStyle w:val="4"/>
        <w:ind w:left="0"/>
        <w:rPr>
          <w:sz w:val="24"/>
          <w:szCs w:val="24"/>
          <w:lang w:val="sr-Cyrl-RS"/>
        </w:rPr>
      </w:pPr>
    </w:p>
    <w:p w14:paraId="16ECF029">
      <w:pPr>
        <w:pStyle w:val="5"/>
        <w:numPr>
          <w:ilvl w:val="0"/>
          <w:numId w:val="1"/>
        </w:numPr>
      </w:pPr>
      <w:r>
        <w:t>Уколико је рад службеника, односно намјештеника оцијењен оцјеном „не задовољава очекивања“, службеник, односно намјештеник:</w:t>
      </w:r>
    </w:p>
    <w:p w14:paraId="0B7FDB52">
      <w:pPr>
        <w:rPr>
          <w:sz w:val="24"/>
          <w:szCs w:val="24"/>
          <w:lang w:val="sr-Cyrl-RS"/>
        </w:rPr>
      </w:pPr>
    </w:p>
    <w:p w14:paraId="1AC612B7">
      <w:pPr>
        <w:pStyle w:val="6"/>
      </w:pPr>
      <w:r>
        <w:t xml:space="preserve">Губи посао, односно раскида му се радни однос, </w:t>
      </w:r>
    </w:p>
    <w:p w14:paraId="3BC8A456">
      <w:pPr>
        <w:pStyle w:val="6"/>
      </w:pPr>
      <w:r>
        <w:t>Нема такве оцјене,</w:t>
      </w:r>
    </w:p>
    <w:p w14:paraId="1B555761">
      <w:pPr>
        <w:pStyle w:val="6"/>
      </w:pPr>
      <w:r>
        <w:t>Пролази кроз посебан програм обуке,</w:t>
      </w:r>
    </w:p>
    <w:p w14:paraId="3405D970">
      <w:pPr>
        <w:pStyle w:val="6"/>
      </w:pPr>
      <w:r>
        <w:t>Пребацује се на друго радно мјесто.</w:t>
      </w:r>
    </w:p>
    <w:p w14:paraId="4DB4EF4E">
      <w:pPr>
        <w:pStyle w:val="4"/>
        <w:ind w:left="0"/>
        <w:rPr>
          <w:sz w:val="24"/>
          <w:szCs w:val="24"/>
          <w:lang w:val="sr-Cyrl-RS"/>
        </w:rPr>
      </w:pPr>
    </w:p>
    <w:p w14:paraId="0EAA8174">
      <w:pPr>
        <w:pStyle w:val="5"/>
        <w:numPr>
          <w:ilvl w:val="0"/>
          <w:numId w:val="1"/>
        </w:numPr>
      </w:pPr>
      <w:r>
        <w:t>Службеник, односно намјештеник има право на плаћени годишњи одмор за сваку календарску годину у трајању од:</w:t>
      </w:r>
    </w:p>
    <w:p w14:paraId="032414AF">
      <w:pPr>
        <w:rPr>
          <w:sz w:val="24"/>
          <w:szCs w:val="24"/>
          <w:lang w:val="sr-Cyrl-RS"/>
        </w:rPr>
      </w:pPr>
    </w:p>
    <w:p w14:paraId="3E34F324">
      <w:pPr>
        <w:pStyle w:val="6"/>
      </w:pPr>
      <w:r>
        <w:t>Најмање 16 радних дана,</w:t>
      </w:r>
    </w:p>
    <w:p w14:paraId="1060882B">
      <w:pPr>
        <w:pStyle w:val="6"/>
      </w:pPr>
      <w:r>
        <w:t>Најмање 21 радни дан,</w:t>
      </w:r>
    </w:p>
    <w:p w14:paraId="62549629">
      <w:pPr>
        <w:pStyle w:val="6"/>
      </w:pPr>
      <w:r>
        <w:t>Најмање 20 радних дана,</w:t>
      </w:r>
    </w:p>
    <w:p w14:paraId="62119A1B">
      <w:pPr>
        <w:pStyle w:val="6"/>
      </w:pPr>
      <w:r>
        <w:t>Најмање 18 радних дана.</w:t>
      </w:r>
    </w:p>
    <w:p w14:paraId="3ECFD932">
      <w:pPr>
        <w:pStyle w:val="4"/>
        <w:ind w:left="0"/>
        <w:rPr>
          <w:sz w:val="24"/>
          <w:szCs w:val="24"/>
          <w:lang w:val="sr-Cyrl-RS"/>
        </w:rPr>
      </w:pPr>
    </w:p>
    <w:p w14:paraId="7814637B">
      <w:pPr>
        <w:pStyle w:val="5"/>
        <w:numPr>
          <w:ilvl w:val="0"/>
          <w:numId w:val="1"/>
        </w:numPr>
      </w:pPr>
      <w:r>
        <w:t>Неизвршавање аката Владе, градоначелника и руководиоца органа/руководитеља тијела јавне управе спада у:</w:t>
      </w:r>
    </w:p>
    <w:p w14:paraId="23C75B71">
      <w:pPr>
        <w:rPr>
          <w:sz w:val="24"/>
          <w:szCs w:val="24"/>
          <w:lang w:val="sr-Cyrl-RS"/>
        </w:rPr>
      </w:pPr>
    </w:p>
    <w:p w14:paraId="41396F54">
      <w:pPr>
        <w:pStyle w:val="6"/>
      </w:pPr>
      <w:r>
        <w:t>Тежу повреду службене дужности,</w:t>
      </w:r>
    </w:p>
    <w:p w14:paraId="5370B6EA">
      <w:pPr>
        <w:pStyle w:val="6"/>
      </w:pPr>
      <w:r>
        <w:t xml:space="preserve">Лакшу и тежу повреду службене дужности, </w:t>
      </w:r>
    </w:p>
    <w:p w14:paraId="26262133">
      <w:pPr>
        <w:pStyle w:val="6"/>
      </w:pPr>
      <w:r>
        <w:t>Није повреда,</w:t>
      </w:r>
    </w:p>
    <w:p w14:paraId="1FD4747A">
      <w:pPr>
        <w:pStyle w:val="6"/>
      </w:pPr>
      <w:r>
        <w:t>Лакшу повреду службене дужности.</w:t>
      </w:r>
    </w:p>
    <w:p w14:paraId="635ED25D">
      <w:pPr>
        <w:pStyle w:val="4"/>
        <w:ind w:left="0"/>
        <w:rPr>
          <w:sz w:val="24"/>
          <w:szCs w:val="24"/>
          <w:lang w:val="sr-Cyrl-RS"/>
        </w:rPr>
      </w:pPr>
    </w:p>
    <w:p w14:paraId="1C41E638">
      <w:pPr>
        <w:pStyle w:val="5"/>
        <w:numPr>
          <w:ilvl w:val="0"/>
          <w:numId w:val="1"/>
        </w:numPr>
      </w:pPr>
      <w:r>
        <w:t>Која казна спада у казну за лакшу повреду службене дужности?</w:t>
      </w:r>
    </w:p>
    <w:p w14:paraId="25772D2A">
      <w:pPr>
        <w:rPr>
          <w:sz w:val="24"/>
          <w:szCs w:val="24"/>
          <w:lang w:val="sr-Cyrl-RS"/>
        </w:rPr>
      </w:pPr>
    </w:p>
    <w:p w14:paraId="2729ABBE">
      <w:pPr>
        <w:pStyle w:val="6"/>
      </w:pPr>
      <w:r>
        <w:t>Престанак радног односа,</w:t>
      </w:r>
    </w:p>
    <w:p w14:paraId="04AE50C0">
      <w:pPr>
        <w:pStyle w:val="6"/>
      </w:pPr>
      <w:r>
        <w:t xml:space="preserve">Новчана казна у висини 10 % плате/плаће службеника, односно намјештеника исплаћене у мјесецу у којем је казна изречена, </w:t>
      </w:r>
    </w:p>
    <w:p w14:paraId="2C2C48B9">
      <w:pPr>
        <w:pStyle w:val="6"/>
      </w:pPr>
      <w:r>
        <w:t>Новчана казна у висини 20 % укупне плате/плаће исплаћене службенику, односно намјештенику, у мјесецу у којем је казна изречена,</w:t>
      </w:r>
    </w:p>
    <w:p w14:paraId="39EEA34B">
      <w:pPr>
        <w:pStyle w:val="6"/>
      </w:pPr>
      <w:r>
        <w:t>Новчана казна у висини 20 % укупне плате/плаће исплаћене службенику, односно намјештенику, у мјесецу у којем је казна изречена, а која се може изрећи у трајању од једног до шест мјесеци.</w:t>
      </w:r>
    </w:p>
    <w:p w14:paraId="04819CFC">
      <w:pPr>
        <w:pStyle w:val="4"/>
        <w:ind w:left="0"/>
        <w:rPr>
          <w:sz w:val="24"/>
          <w:szCs w:val="24"/>
          <w:lang w:val="sr-Cyrl-RS"/>
        </w:rPr>
      </w:pPr>
    </w:p>
    <w:p w14:paraId="0FDCFD60">
      <w:pPr>
        <w:pStyle w:val="5"/>
        <w:numPr>
          <w:ilvl w:val="0"/>
          <w:numId w:val="1"/>
        </w:numPr>
      </w:pPr>
      <w:r>
        <w:t>Надзор над примјеном Закона о државној служби у органима управе Брчко дистрикта БиХ има:</w:t>
      </w:r>
    </w:p>
    <w:p w14:paraId="15788BD3">
      <w:pPr>
        <w:rPr>
          <w:sz w:val="24"/>
          <w:szCs w:val="24"/>
          <w:lang w:val="sr-Cyrl-RS"/>
        </w:rPr>
      </w:pPr>
    </w:p>
    <w:p w14:paraId="2BF117C7">
      <w:pPr>
        <w:pStyle w:val="6"/>
      </w:pPr>
      <w:r>
        <w:t>Апелациона комисија/Апелацијско повјеренство,</w:t>
      </w:r>
    </w:p>
    <w:p w14:paraId="5B2A0735">
      <w:pPr>
        <w:pStyle w:val="6"/>
      </w:pPr>
      <w:r>
        <w:t>Влада,</w:t>
      </w:r>
    </w:p>
    <w:p w14:paraId="766354E4">
      <w:pPr>
        <w:pStyle w:val="6"/>
      </w:pPr>
      <w:r>
        <w:t>Инспекторат,</w:t>
      </w:r>
    </w:p>
    <w:p w14:paraId="5BBCAA75">
      <w:pPr>
        <w:pStyle w:val="6"/>
      </w:pPr>
      <w:r>
        <w:t>Управни инспектор.</w:t>
      </w:r>
    </w:p>
    <w:p w14:paraId="08CC5FB9">
      <w:pPr>
        <w:pStyle w:val="4"/>
        <w:ind w:left="0"/>
        <w:rPr>
          <w:sz w:val="24"/>
          <w:szCs w:val="24"/>
          <w:lang w:val="sr-Cyrl-RS"/>
        </w:rPr>
      </w:pPr>
    </w:p>
    <w:p w14:paraId="23810471">
      <w:pPr>
        <w:pStyle w:val="5"/>
        <w:numPr>
          <w:ilvl w:val="0"/>
          <w:numId w:val="1"/>
        </w:numPr>
      </w:pPr>
      <w:r>
        <w:t>Брак и односи у породици/обитељи и браку, по Уставу Републике Српске, се:</w:t>
      </w:r>
    </w:p>
    <w:p w14:paraId="391728AA">
      <w:pPr>
        <w:rPr>
          <w:sz w:val="24"/>
          <w:szCs w:val="24"/>
          <w:lang w:val="sr-Cyrl-RS"/>
        </w:rPr>
      </w:pPr>
    </w:p>
    <w:p w14:paraId="2794316B">
      <w:pPr>
        <w:pStyle w:val="6"/>
      </w:pPr>
      <w:r>
        <w:t>Уређују законом,</w:t>
      </w:r>
    </w:p>
    <w:p w14:paraId="7B38A04F">
      <w:pPr>
        <w:pStyle w:val="6"/>
      </w:pPr>
      <w:r>
        <w:t>Регулишу/регулирају по уобичајеним обичајима,</w:t>
      </w:r>
    </w:p>
    <w:p w14:paraId="466AF55E">
      <w:pPr>
        <w:pStyle w:val="6"/>
      </w:pPr>
      <w:r>
        <w:t>Регулишу/регулирају на различите начине овисно/у зависности од вјерске припадности,</w:t>
      </w:r>
    </w:p>
    <w:p w14:paraId="1053E05B">
      <w:pPr>
        <w:pStyle w:val="6"/>
      </w:pPr>
      <w:r>
        <w:t>Уређују сходно одговарајућим директивама ЕУ.</w:t>
      </w:r>
    </w:p>
    <w:p w14:paraId="14A112FB">
      <w:pPr>
        <w:pStyle w:val="4"/>
        <w:ind w:left="0"/>
        <w:rPr>
          <w:sz w:val="24"/>
          <w:szCs w:val="24"/>
          <w:lang w:val="sr-Cyrl-RS"/>
        </w:rPr>
      </w:pPr>
    </w:p>
    <w:p w14:paraId="0F0EC8E0">
      <w:pPr>
        <w:pStyle w:val="5"/>
        <w:numPr>
          <w:ilvl w:val="0"/>
          <w:numId w:val="1"/>
        </w:numPr>
      </w:pPr>
      <w:r>
        <w:t>Чланом 8. Устава БиХ регулисано/регулирано је да приходе који су потребни за финансирање/финанцирање институција БиХ осигуравају/обезбјеђују:</w:t>
      </w:r>
    </w:p>
    <w:p w14:paraId="7DE92441">
      <w:pPr>
        <w:rPr>
          <w:sz w:val="24"/>
          <w:szCs w:val="24"/>
          <w:lang w:val="sr-Cyrl-RS"/>
        </w:rPr>
      </w:pPr>
    </w:p>
    <w:p w14:paraId="453CE9B4">
      <w:pPr>
        <w:pStyle w:val="6"/>
      </w:pPr>
      <w:r>
        <w:t>Федерација БиХ 50% и Република Српска 50%,</w:t>
      </w:r>
    </w:p>
    <w:p w14:paraId="4CDE7E4C">
      <w:pPr>
        <w:pStyle w:val="6"/>
      </w:pPr>
      <w:r>
        <w:t>Пропорционално броју становника у Федерацији БиХ и Републици Српској,</w:t>
      </w:r>
    </w:p>
    <w:p w14:paraId="0EA016A2">
      <w:pPr>
        <w:pStyle w:val="6"/>
      </w:pPr>
      <w:r>
        <w:t>Федерација БиХ 2/3 и Република Српска 1/3 прихода, осим ако се приходи не прикупљају на начин који је утврдила Парламентарна скупштина БиХ,</w:t>
      </w:r>
    </w:p>
    <w:p w14:paraId="2E910358">
      <w:pPr>
        <w:pStyle w:val="6"/>
      </w:pPr>
      <w:r>
        <w:t>Према договору усвојеном од стране Вијећа министара БиХ, влада ентитета и Међународног монетарног фонда.</w:t>
      </w:r>
    </w:p>
    <w:p w14:paraId="1E1464FB">
      <w:pPr>
        <w:pStyle w:val="4"/>
        <w:ind w:left="0"/>
        <w:rPr>
          <w:sz w:val="24"/>
          <w:szCs w:val="24"/>
          <w:lang w:val="sr-Cyrl-RS"/>
        </w:rPr>
      </w:pPr>
    </w:p>
    <w:p w14:paraId="78127371">
      <w:pPr>
        <w:pStyle w:val="5"/>
        <w:numPr>
          <w:ilvl w:val="0"/>
          <w:numId w:val="1"/>
        </w:numPr>
      </w:pPr>
      <w:r>
        <w:t>Делегате у Дом народа Парламентарне скупштине БиХ бира:</w:t>
      </w:r>
    </w:p>
    <w:p w14:paraId="3D180E13">
      <w:pPr>
        <w:rPr>
          <w:sz w:val="24"/>
          <w:szCs w:val="24"/>
          <w:lang w:val="sr-Cyrl-RS"/>
        </w:rPr>
      </w:pPr>
    </w:p>
    <w:p w14:paraId="76E3B8DF">
      <w:pPr>
        <w:pStyle w:val="6"/>
      </w:pPr>
      <w:r>
        <w:t xml:space="preserve">Представнички/Заступнички дом Парламентарне скупштине БиХ, </w:t>
      </w:r>
    </w:p>
    <w:p w14:paraId="193848E9">
      <w:pPr>
        <w:pStyle w:val="6"/>
      </w:pPr>
      <w:r>
        <w:t>Предсједништво БиХ,</w:t>
      </w:r>
    </w:p>
    <w:p w14:paraId="1F51DCE7">
      <w:pPr>
        <w:pStyle w:val="6"/>
      </w:pPr>
      <w:r>
        <w:t>Бирачи на изборима, непосредно са листи кандидата конститутивних народа БиХ,</w:t>
      </w:r>
    </w:p>
    <w:p w14:paraId="22943D9F">
      <w:pPr>
        <w:pStyle w:val="6"/>
      </w:pPr>
      <w:r>
        <w:t>Хрватски, односно бошњачки делегати у Дому народа Федерације БиХ и посланици/заступници у Народној скупштини Републике Српске.</w:t>
      </w:r>
    </w:p>
    <w:p w14:paraId="2CAC3787">
      <w:pPr>
        <w:pStyle w:val="4"/>
        <w:ind w:left="0"/>
        <w:rPr>
          <w:sz w:val="24"/>
          <w:szCs w:val="24"/>
          <w:lang w:val="sr-Cyrl-RS"/>
        </w:rPr>
      </w:pPr>
    </w:p>
    <w:p w14:paraId="6FAA77EE">
      <w:pPr>
        <w:pStyle w:val="5"/>
        <w:numPr>
          <w:ilvl w:val="0"/>
          <w:numId w:val="1"/>
        </w:numPr>
      </w:pPr>
      <w:r>
        <w:t>Дом народа Парламентарне скупштине БиХ се може распустити:</w:t>
      </w:r>
    </w:p>
    <w:p w14:paraId="1C59CCAD">
      <w:pPr>
        <w:rPr>
          <w:sz w:val="24"/>
          <w:szCs w:val="24"/>
          <w:lang w:val="sr-Cyrl-RS"/>
        </w:rPr>
      </w:pPr>
    </w:p>
    <w:p w14:paraId="79C7E8E2">
      <w:pPr>
        <w:pStyle w:val="6"/>
      </w:pPr>
      <w:r>
        <w:t>У случају да се Дом не састаје дуже од шест мјесеци,</w:t>
      </w:r>
    </w:p>
    <w:p w14:paraId="053E1706">
      <w:pPr>
        <w:pStyle w:val="6"/>
      </w:pPr>
      <w:r>
        <w:t>Ако Дом народа не усвоји буџет/прорачун,</w:t>
      </w:r>
    </w:p>
    <w:p w14:paraId="3A05EA77">
      <w:pPr>
        <w:pStyle w:val="6"/>
      </w:pPr>
      <w:r>
        <w:t>Одлуком Предсједништва БиХ или од стране самог Дома народа, под условом/увјетом утврђеним Уставом БиХ,</w:t>
      </w:r>
    </w:p>
    <w:p w14:paraId="1000B44B">
      <w:pPr>
        <w:pStyle w:val="6"/>
      </w:pPr>
      <w:r>
        <w:t>Ако више од 1/3 делегата изгуби мандат.</w:t>
      </w:r>
    </w:p>
    <w:p w14:paraId="6381EB43">
      <w:pPr>
        <w:pStyle w:val="4"/>
        <w:ind w:left="0"/>
        <w:rPr>
          <w:sz w:val="24"/>
          <w:szCs w:val="24"/>
          <w:lang w:val="sr-Cyrl-RS"/>
        </w:rPr>
      </w:pPr>
    </w:p>
    <w:p w14:paraId="7B68E0F0">
      <w:pPr>
        <w:pStyle w:val="5"/>
        <w:numPr>
          <w:ilvl w:val="0"/>
          <w:numId w:val="1"/>
        </w:numPr>
      </w:pPr>
      <w:r>
        <w:t>Функцију цивилног заповједника оружаних снага врши:</w:t>
      </w:r>
    </w:p>
    <w:p w14:paraId="3B29F173">
      <w:pPr>
        <w:rPr>
          <w:sz w:val="24"/>
          <w:szCs w:val="24"/>
          <w:lang w:val="sr-Cyrl-RS"/>
        </w:rPr>
      </w:pPr>
    </w:p>
    <w:p w14:paraId="018A51C7">
      <w:pPr>
        <w:pStyle w:val="6"/>
      </w:pPr>
      <w:r>
        <w:t>Министарство народне одбране/обране,</w:t>
      </w:r>
    </w:p>
    <w:p w14:paraId="326FDE3D">
      <w:pPr>
        <w:pStyle w:val="6"/>
      </w:pPr>
      <w:r>
        <w:t>Предсједништво БиХ, заједно с предсједницима ентитета,</w:t>
      </w:r>
    </w:p>
    <w:p w14:paraId="08ADA4AE">
      <w:pPr>
        <w:pStyle w:val="6"/>
      </w:pPr>
      <w:r>
        <w:t>Чланови Сталног комитета за војна питања,</w:t>
      </w:r>
    </w:p>
    <w:p w14:paraId="08935003">
      <w:pPr>
        <w:pStyle w:val="6"/>
      </w:pPr>
      <w:r>
        <w:t>Сваки члан Предсједништва, по службеној дужности.</w:t>
      </w:r>
    </w:p>
    <w:p w14:paraId="4F51988E">
      <w:pPr>
        <w:pStyle w:val="4"/>
        <w:ind w:left="0"/>
        <w:rPr>
          <w:sz w:val="24"/>
          <w:szCs w:val="24"/>
          <w:lang w:val="sr-Cyrl-RS"/>
        </w:rPr>
      </w:pPr>
    </w:p>
    <w:p w14:paraId="7C4ACE63">
      <w:pPr>
        <w:pStyle w:val="5"/>
        <w:numPr>
          <w:ilvl w:val="0"/>
          <w:numId w:val="1"/>
        </w:numPr>
      </w:pPr>
      <w:r>
        <w:t>Избјегла и расељена лица/особе, у Дејтонском мировном споразуму, се третирају:</w:t>
      </w:r>
    </w:p>
    <w:p w14:paraId="7515EC3B">
      <w:pPr>
        <w:rPr>
          <w:sz w:val="24"/>
          <w:szCs w:val="24"/>
          <w:lang w:val="sr-Cyrl-RS"/>
        </w:rPr>
      </w:pPr>
    </w:p>
    <w:p w14:paraId="5CDCB289">
      <w:pPr>
        <w:pStyle w:val="6"/>
      </w:pPr>
      <w:r>
        <w:t>Анексом 7,</w:t>
      </w:r>
    </w:p>
    <w:p w14:paraId="19BA144E">
      <w:pPr>
        <w:pStyle w:val="6"/>
      </w:pPr>
      <w:r>
        <w:t>Анексом 1,</w:t>
      </w:r>
    </w:p>
    <w:p w14:paraId="12A9A258">
      <w:pPr>
        <w:pStyle w:val="6"/>
      </w:pPr>
      <w:r>
        <w:t>Анексом 3,</w:t>
      </w:r>
    </w:p>
    <w:p w14:paraId="10C5D1AE">
      <w:pPr>
        <w:pStyle w:val="6"/>
      </w:pPr>
      <w:r>
        <w:t>Анексом 9.</w:t>
      </w:r>
    </w:p>
    <w:p w14:paraId="5560D593">
      <w:pPr>
        <w:pStyle w:val="4"/>
        <w:ind w:left="0"/>
        <w:rPr>
          <w:sz w:val="24"/>
          <w:szCs w:val="24"/>
          <w:lang w:val="sr-Cyrl-RS"/>
        </w:rPr>
      </w:pPr>
    </w:p>
    <w:p w14:paraId="06A35C5C">
      <w:pPr>
        <w:pStyle w:val="5"/>
        <w:numPr>
          <w:ilvl w:val="0"/>
          <w:numId w:val="1"/>
        </w:numPr>
      </w:pPr>
      <w:r>
        <w:t>Колико најмање заступника/посланика из једног конститутивног народа мора бити заступљено у Представничком/Заступничком дому Парламента Федерације БиХ?</w:t>
      </w:r>
    </w:p>
    <w:p w14:paraId="148460CE">
      <w:pPr>
        <w:rPr>
          <w:sz w:val="24"/>
          <w:szCs w:val="24"/>
          <w:lang w:val="sr-Cyrl-RS"/>
        </w:rPr>
      </w:pPr>
    </w:p>
    <w:p w14:paraId="441ADF88">
      <w:pPr>
        <w:pStyle w:val="6"/>
      </w:pPr>
      <w:r>
        <w:t>7 заступника/посланика,</w:t>
      </w:r>
    </w:p>
    <w:p w14:paraId="55FE4164">
      <w:pPr>
        <w:pStyle w:val="6"/>
      </w:pPr>
      <w:r>
        <w:t>15 заступника/посланика,</w:t>
      </w:r>
    </w:p>
    <w:p w14:paraId="161F8321">
      <w:pPr>
        <w:pStyle w:val="6"/>
      </w:pPr>
      <w:r>
        <w:t>24 заступника/посланика,</w:t>
      </w:r>
    </w:p>
    <w:p w14:paraId="51F64EBF">
      <w:pPr>
        <w:pStyle w:val="6"/>
      </w:pPr>
      <w:r>
        <w:t>4 заступника/посланика.</w:t>
      </w:r>
    </w:p>
    <w:p w14:paraId="059601DE">
      <w:pPr>
        <w:pStyle w:val="4"/>
        <w:ind w:left="0"/>
        <w:rPr>
          <w:sz w:val="24"/>
          <w:szCs w:val="24"/>
          <w:lang w:val="sr-Cyrl-RS"/>
        </w:rPr>
      </w:pPr>
    </w:p>
    <w:p w14:paraId="3DBAD035">
      <w:pPr>
        <w:pStyle w:val="5"/>
        <w:numPr>
          <w:ilvl w:val="0"/>
          <w:numId w:val="1"/>
        </w:numPr>
      </w:pPr>
      <w:r>
        <w:t>По Уставу Републике Српске обавезно/обвезно и бесплатно је:</w:t>
      </w:r>
    </w:p>
    <w:p w14:paraId="30E71DF7">
      <w:pPr>
        <w:rPr>
          <w:sz w:val="24"/>
          <w:szCs w:val="24"/>
          <w:lang w:val="sr-Cyrl-RS"/>
        </w:rPr>
      </w:pPr>
    </w:p>
    <w:p w14:paraId="42D25673">
      <w:pPr>
        <w:pStyle w:val="6"/>
      </w:pPr>
      <w:r>
        <w:t>Предшколско образовање,</w:t>
      </w:r>
    </w:p>
    <w:p w14:paraId="1A4B4169">
      <w:pPr>
        <w:pStyle w:val="6"/>
      </w:pPr>
      <w:r>
        <w:t>Основно школовање,</w:t>
      </w:r>
    </w:p>
    <w:p w14:paraId="5419257F">
      <w:pPr>
        <w:pStyle w:val="6"/>
      </w:pPr>
      <w:r>
        <w:t>Средњошколско школовање,</w:t>
      </w:r>
    </w:p>
    <w:p w14:paraId="63C0567F">
      <w:pPr>
        <w:pStyle w:val="6"/>
      </w:pPr>
      <w:r>
        <w:t>Високошколско школовање уз одговарајући просјек оцјена.</w:t>
      </w:r>
    </w:p>
    <w:p w14:paraId="52FDB701">
      <w:pPr>
        <w:pStyle w:val="4"/>
        <w:ind w:left="0"/>
        <w:rPr>
          <w:sz w:val="24"/>
          <w:szCs w:val="24"/>
          <w:lang w:val="sr-Cyrl-RS"/>
        </w:rPr>
      </w:pPr>
    </w:p>
    <w:p w14:paraId="74B3529F">
      <w:pPr>
        <w:pStyle w:val="5"/>
        <w:numPr>
          <w:ilvl w:val="0"/>
          <w:numId w:val="1"/>
        </w:numPr>
      </w:pPr>
      <w:r>
        <w:t>Службени девизни курс за валуту Босне и Херцеговине је:</w:t>
      </w:r>
    </w:p>
    <w:p w14:paraId="62DA807F">
      <w:pPr>
        <w:rPr>
          <w:sz w:val="24"/>
          <w:szCs w:val="24"/>
          <w:lang w:val="sr-Cyrl-RS"/>
        </w:rPr>
      </w:pPr>
    </w:p>
    <w:p w14:paraId="1E759B1E">
      <w:pPr>
        <w:pStyle w:val="6"/>
      </w:pPr>
      <w:r>
        <w:t xml:space="preserve">Једна конвертибилна марка за једну њемачку марку, </w:t>
      </w:r>
    </w:p>
    <w:p w14:paraId="20CCA365">
      <w:pPr>
        <w:pStyle w:val="6"/>
      </w:pPr>
      <w:r>
        <w:t>Двије конвертибилне марке за 1 ЕУР,</w:t>
      </w:r>
    </w:p>
    <w:p w14:paraId="65A516D5">
      <w:pPr>
        <w:pStyle w:val="6"/>
      </w:pPr>
      <w:r>
        <w:t xml:space="preserve">Једна конвертибилна марка за један амерички долар, </w:t>
      </w:r>
    </w:p>
    <w:p w14:paraId="0969CB9D">
      <w:pPr>
        <w:pStyle w:val="6"/>
      </w:pPr>
      <w:r>
        <w:t>Једна конвертибилна марка за 0,511292 ЕУР.</w:t>
      </w:r>
    </w:p>
    <w:p w14:paraId="4679E22C">
      <w:pPr>
        <w:pStyle w:val="4"/>
        <w:ind w:left="0"/>
        <w:rPr>
          <w:sz w:val="24"/>
          <w:szCs w:val="24"/>
          <w:lang w:val="sr-Cyrl-RS"/>
        </w:rPr>
      </w:pPr>
    </w:p>
    <w:p w14:paraId="0E405A37">
      <w:pPr>
        <w:pStyle w:val="5"/>
        <w:numPr>
          <w:ilvl w:val="0"/>
          <w:numId w:val="1"/>
        </w:numPr>
      </w:pPr>
      <w:r>
        <w:t>Сједницом Владе Брчко дистрикта БиХ предсједава:</w:t>
      </w:r>
    </w:p>
    <w:p w14:paraId="45B9B65D">
      <w:pPr>
        <w:rPr>
          <w:sz w:val="24"/>
          <w:szCs w:val="24"/>
          <w:lang w:val="sr-Cyrl-RS"/>
        </w:rPr>
      </w:pPr>
    </w:p>
    <w:p w14:paraId="55D1B750">
      <w:pPr>
        <w:pStyle w:val="6"/>
      </w:pPr>
      <w:r>
        <w:t>Главни координатор Владе,</w:t>
      </w:r>
    </w:p>
    <w:p w14:paraId="69724EE7">
      <w:pPr>
        <w:pStyle w:val="6"/>
      </w:pPr>
      <w:r>
        <w:t xml:space="preserve">Један од шефова одјељења/предстојника одјела кога овласти градоначелник, </w:t>
      </w:r>
    </w:p>
    <w:p w14:paraId="6149E1C3">
      <w:pPr>
        <w:pStyle w:val="6"/>
      </w:pPr>
      <w:r>
        <w:t>Градоначелник,</w:t>
      </w:r>
    </w:p>
    <w:p w14:paraId="6A66DA9E">
      <w:pPr>
        <w:pStyle w:val="6"/>
      </w:pPr>
      <w:r>
        <w:t>Секретар/тајник Владе.</w:t>
      </w:r>
    </w:p>
    <w:p w14:paraId="49CC472D">
      <w:pPr>
        <w:pStyle w:val="4"/>
        <w:ind w:left="0"/>
        <w:rPr>
          <w:sz w:val="24"/>
          <w:szCs w:val="24"/>
          <w:lang w:val="sr-Cyrl-RS"/>
        </w:rPr>
      </w:pPr>
    </w:p>
    <w:p w14:paraId="7E3864FC">
      <w:pPr>
        <w:pStyle w:val="5"/>
        <w:numPr>
          <w:ilvl w:val="0"/>
          <w:numId w:val="1"/>
        </w:numPr>
      </w:pPr>
      <w:r>
        <w:t>Грб и застава Брчко дистрикта БиХ су:</w:t>
      </w:r>
    </w:p>
    <w:p w14:paraId="128B9164">
      <w:pPr>
        <w:rPr>
          <w:sz w:val="24"/>
          <w:szCs w:val="24"/>
          <w:lang w:val="sr-Cyrl-RS"/>
        </w:rPr>
      </w:pPr>
    </w:p>
    <w:p w14:paraId="54871ABF">
      <w:pPr>
        <w:pStyle w:val="6"/>
      </w:pPr>
      <w:r>
        <w:t>Грбови и заставе ентитета,</w:t>
      </w:r>
    </w:p>
    <w:p w14:paraId="5E19ED52">
      <w:pPr>
        <w:pStyle w:val="6"/>
      </w:pPr>
      <w:r>
        <w:t>Грб и застава једног од ентитета заједно са грбом и заставом БиХ,</w:t>
      </w:r>
    </w:p>
    <w:p w14:paraId="23B25E20">
      <w:pPr>
        <w:pStyle w:val="6"/>
      </w:pPr>
      <w:r>
        <w:t xml:space="preserve">Грб и застава Босне и Херцеговине, </w:t>
      </w:r>
    </w:p>
    <w:p w14:paraId="0CD1A45B">
      <w:pPr>
        <w:pStyle w:val="6"/>
      </w:pPr>
      <w:r>
        <w:t>Има посебан грб и заставу.</w:t>
      </w:r>
    </w:p>
    <w:p w14:paraId="350B1201">
      <w:pPr>
        <w:pStyle w:val="4"/>
        <w:ind w:left="0"/>
        <w:rPr>
          <w:sz w:val="24"/>
          <w:szCs w:val="24"/>
          <w:lang w:val="sr-Cyrl-RS"/>
        </w:rPr>
      </w:pPr>
    </w:p>
    <w:p w14:paraId="2C6E4224">
      <w:pPr>
        <w:pStyle w:val="5"/>
        <w:numPr>
          <w:ilvl w:val="0"/>
          <w:numId w:val="1"/>
        </w:numPr>
      </w:pPr>
      <w:r>
        <w:t>Шефа Полиције Брчко дистрикта БиХ именује:</w:t>
      </w:r>
    </w:p>
    <w:p w14:paraId="1AE2F46C">
      <w:pPr>
        <w:rPr>
          <w:sz w:val="24"/>
          <w:szCs w:val="24"/>
          <w:lang w:val="sr-Cyrl-RS"/>
        </w:rPr>
      </w:pPr>
    </w:p>
    <w:p w14:paraId="1CEC2537">
      <w:pPr>
        <w:pStyle w:val="6"/>
      </w:pPr>
      <w:r>
        <w:t>Градоначелник уз сагласност/сугласност Владе,</w:t>
      </w:r>
    </w:p>
    <w:p w14:paraId="2A5C630F">
      <w:pPr>
        <w:pStyle w:val="6"/>
      </w:pPr>
      <w:r>
        <w:t>Градоначелник уз сагласност/сугласност Скупштине Брчко дистрикта БиХ,</w:t>
      </w:r>
    </w:p>
    <w:p w14:paraId="3550F324">
      <w:pPr>
        <w:pStyle w:val="6"/>
      </w:pPr>
      <w:r>
        <w:t>Градоначеник уз сагласност/сугласност супервизора за Брчко дистрикт БиХ,</w:t>
      </w:r>
    </w:p>
    <w:p w14:paraId="7D8C8ADC">
      <w:pPr>
        <w:pStyle w:val="6"/>
      </w:pPr>
      <w:r>
        <w:t>Скупштина Брчко дистрикта БиХ.</w:t>
      </w:r>
    </w:p>
    <w:p w14:paraId="77D47BC6">
      <w:pPr>
        <w:pStyle w:val="4"/>
        <w:ind w:left="0"/>
        <w:rPr>
          <w:sz w:val="24"/>
          <w:szCs w:val="24"/>
          <w:lang w:val="sr-Cyrl-RS"/>
        </w:rPr>
      </w:pPr>
    </w:p>
    <w:p w14:paraId="3DAA5928">
      <w:pPr>
        <w:pStyle w:val="5"/>
        <w:numPr>
          <w:ilvl w:val="0"/>
          <w:numId w:val="1"/>
        </w:numPr>
      </w:pPr>
      <w:r>
        <w:t>Заступници/посланици се у Еуропски/Европски парламент бирају:</w:t>
      </w:r>
    </w:p>
    <w:p w14:paraId="1F8515CF">
      <w:pPr>
        <w:rPr>
          <w:sz w:val="24"/>
          <w:szCs w:val="24"/>
          <w:lang w:val="sr-Cyrl-RS"/>
        </w:rPr>
      </w:pPr>
    </w:p>
    <w:p w14:paraId="4B2B2162">
      <w:pPr>
        <w:pStyle w:val="6"/>
      </w:pPr>
      <w:r>
        <w:t>Из законодавних тијела држава чланица ЕУ,</w:t>
      </w:r>
    </w:p>
    <w:p w14:paraId="50AC7BE0">
      <w:pPr>
        <w:pStyle w:val="6"/>
      </w:pPr>
      <w:r>
        <w:t xml:space="preserve">На изравним/директним изборима за Еуропски/Европски парламент, </w:t>
      </w:r>
    </w:p>
    <w:p w14:paraId="041920F6">
      <w:pPr>
        <w:pStyle w:val="6"/>
      </w:pPr>
      <w:r>
        <w:t xml:space="preserve">Из владајућих парламентарних странака у државама чланицама ЕУ, </w:t>
      </w:r>
    </w:p>
    <w:p w14:paraId="53123603">
      <w:pPr>
        <w:pStyle w:val="6"/>
      </w:pPr>
      <w:r>
        <w:t>Из опозицијских/опозиционих странака држава чланица ЕУ.</w:t>
      </w:r>
    </w:p>
    <w:p w14:paraId="080AE5B6">
      <w:pPr>
        <w:pStyle w:val="4"/>
        <w:ind w:left="0"/>
        <w:rPr>
          <w:sz w:val="24"/>
          <w:szCs w:val="24"/>
          <w:lang w:val="sr-Cyrl-RS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52268"/>
    <w:multiLevelType w:val="multilevel"/>
    <w:tmpl w:val="02F52268"/>
    <w:lvl w:ilvl="0" w:tentative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color w:val="auto"/>
        <w:sz w:val="24"/>
      </w:rPr>
    </w:lvl>
    <w:lvl w:ilvl="1" w:tentative="0">
      <w:start w:val="1"/>
      <w:numFmt w:val="decimal"/>
      <w:pStyle w:val="6"/>
      <w:lvlText w:val="%2)"/>
      <w:lvlJc w:val="left"/>
      <w:pPr>
        <w:ind w:left="1134" w:hanging="567"/>
      </w:pPr>
      <w:rPr>
        <w:rFonts w:hint="default"/>
      </w:rPr>
    </w:lvl>
    <w:lvl w:ilvl="2" w:tentative="0">
      <w:start w:val="1"/>
      <w:numFmt w:val="bullet"/>
      <w:lvlText w:val="б"/>
      <w:lvlJc w:val="left"/>
      <w:pPr>
        <w:ind w:left="1134" w:hanging="567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в"/>
      <w:lvlJc w:val="left"/>
      <w:pPr>
        <w:ind w:left="1134" w:hanging="567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г"/>
      <w:lvlJc w:val="left"/>
      <w:pPr>
        <w:ind w:left="1134" w:hanging="567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33955"/>
    <w:rsid w:val="000425AE"/>
    <w:rsid w:val="00110A88"/>
    <w:rsid w:val="0012285A"/>
    <w:rsid w:val="00170D25"/>
    <w:rsid w:val="00194731"/>
    <w:rsid w:val="001A1353"/>
    <w:rsid w:val="001B0FB0"/>
    <w:rsid w:val="001B2EFC"/>
    <w:rsid w:val="001C7254"/>
    <w:rsid w:val="001D3550"/>
    <w:rsid w:val="00254FCD"/>
    <w:rsid w:val="00263DD7"/>
    <w:rsid w:val="002B1AF3"/>
    <w:rsid w:val="002B7651"/>
    <w:rsid w:val="002F3558"/>
    <w:rsid w:val="00320343"/>
    <w:rsid w:val="0040617C"/>
    <w:rsid w:val="00427DE5"/>
    <w:rsid w:val="004A33B2"/>
    <w:rsid w:val="004F3CC6"/>
    <w:rsid w:val="004F6D4C"/>
    <w:rsid w:val="0051343B"/>
    <w:rsid w:val="005718E0"/>
    <w:rsid w:val="005A1309"/>
    <w:rsid w:val="005B62D1"/>
    <w:rsid w:val="006335DF"/>
    <w:rsid w:val="006651AB"/>
    <w:rsid w:val="006D6C86"/>
    <w:rsid w:val="00770E0D"/>
    <w:rsid w:val="00785B52"/>
    <w:rsid w:val="007D2060"/>
    <w:rsid w:val="007F652F"/>
    <w:rsid w:val="00860B98"/>
    <w:rsid w:val="008B57CC"/>
    <w:rsid w:val="008D5F6F"/>
    <w:rsid w:val="008E3288"/>
    <w:rsid w:val="008E6170"/>
    <w:rsid w:val="0090230B"/>
    <w:rsid w:val="00905D77"/>
    <w:rsid w:val="00923EE0"/>
    <w:rsid w:val="00967CEA"/>
    <w:rsid w:val="009A54B0"/>
    <w:rsid w:val="009C524E"/>
    <w:rsid w:val="009F5735"/>
    <w:rsid w:val="00A55CA8"/>
    <w:rsid w:val="00BC253B"/>
    <w:rsid w:val="00C02A41"/>
    <w:rsid w:val="00C476D2"/>
    <w:rsid w:val="00CB7E8B"/>
    <w:rsid w:val="00D0379E"/>
    <w:rsid w:val="00D6206B"/>
    <w:rsid w:val="00DC494C"/>
    <w:rsid w:val="00E759FC"/>
    <w:rsid w:val="00EB67D5"/>
    <w:rsid w:val="00EC3E87"/>
    <w:rsid w:val="00F63ABF"/>
    <w:rsid w:val="00F96D79"/>
    <w:rsid w:val="00F97A89"/>
    <w:rsid w:val="0E9647FF"/>
    <w:rsid w:val="1FCF24ED"/>
    <w:rsid w:val="3F363329"/>
    <w:rsid w:val="54023127"/>
    <w:rsid w:val="55B80731"/>
    <w:rsid w:val="607C76DB"/>
    <w:rsid w:val="62F47E8B"/>
    <w:rsid w:val="68133955"/>
    <w:rsid w:val="6D3E06C9"/>
    <w:rsid w:val="726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7"/>
    <w:uiPriority w:val="99"/>
    <w:pPr>
      <w:ind w:left="720"/>
      <w:contextualSpacing/>
    </w:pPr>
  </w:style>
  <w:style w:type="paragraph" w:customStyle="1" w:styleId="5">
    <w:name w:val="mirela"/>
    <w:basedOn w:val="4"/>
    <w:link w:val="8"/>
    <w:qFormat/>
    <w:uiPriority w:val="0"/>
    <w:pPr>
      <w:ind w:left="0"/>
    </w:pPr>
    <w:rPr>
      <w:b/>
      <w:sz w:val="24"/>
      <w:szCs w:val="24"/>
      <w:lang w:val="sr-Cyrl-RS"/>
    </w:rPr>
  </w:style>
  <w:style w:type="paragraph" w:customStyle="1" w:styleId="6">
    <w:name w:val="mirela odg"/>
    <w:basedOn w:val="5"/>
    <w:link w:val="9"/>
    <w:qFormat/>
    <w:uiPriority w:val="0"/>
    <w:pPr>
      <w:numPr>
        <w:ilvl w:val="1"/>
        <w:numId w:val="1"/>
      </w:numPr>
    </w:pPr>
    <w:rPr>
      <w:b w:val="0"/>
    </w:rPr>
  </w:style>
  <w:style w:type="character" w:customStyle="1" w:styleId="7">
    <w:name w:val="List Paragraph Char"/>
    <w:basedOn w:val="2"/>
    <w:link w:val="4"/>
    <w:uiPriority w:val="99"/>
    <w:rPr>
      <w:rFonts w:ascii="Times New Roman" w:hAnsi="Times New Roman" w:eastAsia="Times New Roman" w:cs="Times New Roman"/>
      <w:sz w:val="22"/>
      <w:szCs w:val="22"/>
      <w:lang w:val="hr-HR"/>
    </w:rPr>
  </w:style>
  <w:style w:type="character" w:customStyle="1" w:styleId="8">
    <w:name w:val="mirela Char"/>
    <w:basedOn w:val="7"/>
    <w:link w:val="5"/>
    <w:uiPriority w:val="0"/>
    <w:rPr>
      <w:rFonts w:ascii="Times New Roman" w:hAnsi="Times New Roman" w:eastAsia="Times New Roman" w:cs="Times New Roman"/>
      <w:b/>
      <w:sz w:val="24"/>
      <w:szCs w:val="24"/>
      <w:lang w:val="sr-Cyrl-RS"/>
    </w:rPr>
  </w:style>
  <w:style w:type="character" w:customStyle="1" w:styleId="9">
    <w:name w:val="mirela odg Char"/>
    <w:basedOn w:val="8"/>
    <w:link w:val="6"/>
    <w:qFormat/>
    <w:uiPriority w:val="0"/>
    <w:rPr>
      <w:rFonts w:ascii="Times New Roman" w:hAnsi="Times New Roman" w:eastAsia="Times New Roman" w:cs="Times New Roman"/>
      <w:b w:val="0"/>
      <w:sz w:val="24"/>
      <w:szCs w:val="24"/>
      <w:lang w:val="sr-Cyrl-R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CC43-4842-40DE-887E-ECBD56993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6821</Words>
  <Characters>38884</Characters>
  <Lines>324</Lines>
  <Paragraphs>91</Paragraphs>
  <TotalTime>266</TotalTime>
  <ScaleCrop>false</ScaleCrop>
  <LinksUpToDate>false</LinksUpToDate>
  <CharactersWithSpaces>45614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2024-09-30T16:54:00Z</dcterms:created>
  <dc:creator>Korisnik</dc:creator>
  <cp:lastModifiedBy>Korisnik</cp:lastModifiedBy>
  <dcterms:modified xsi:type="dcterms:W3CDTF">2024-10-10T08:49:02Z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BECE586F466A4D5A859E131AAF6B7973_13</vt:lpwstr>
  </property>
</Properties>
</file>